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28EF" w14:textId="77777777" w:rsidR="004E2ECB" w:rsidRDefault="008652F8" w:rsidP="004E2ECB">
      <w:pPr>
        <w:jc w:val="center"/>
        <w:rPr>
          <w:rFonts w:ascii="ＭＳ ゴシック" w:eastAsia="ＭＳ ゴシック" w:hAnsi="ＭＳ ゴシック"/>
          <w:b/>
          <w:sz w:val="32"/>
        </w:rPr>
      </w:pPr>
      <w:r>
        <w:rPr>
          <w:rFonts w:ascii="ＭＳ ゴシック" w:eastAsia="ＭＳ ゴシック" w:hAnsi="ＭＳ ゴシック" w:hint="eastAsia"/>
          <w:b/>
          <w:sz w:val="32"/>
        </w:rPr>
        <w:t>静岡県高等学校体育連盟主催大会の実施のためのガイドライン</w:t>
      </w:r>
    </w:p>
    <w:p w14:paraId="37B8F548" w14:textId="65E2EBB0" w:rsidR="001E081E" w:rsidRDefault="004E2ECB" w:rsidP="004E2ECB">
      <w:pPr>
        <w:jc w:val="center"/>
        <w:rPr>
          <w:rFonts w:ascii="ＭＳ ゴシック" w:eastAsia="ＭＳ ゴシック" w:hAnsi="ＭＳ ゴシック"/>
          <w:b/>
        </w:rPr>
      </w:pPr>
      <w:r>
        <w:rPr>
          <w:rFonts w:ascii="ＭＳ ゴシック" w:eastAsia="ＭＳ ゴシック" w:hAnsi="ＭＳ ゴシック" w:hint="eastAsia"/>
          <w:b/>
          <w:sz w:val="32"/>
        </w:rPr>
        <w:t>（令和４年度版）</w:t>
      </w:r>
    </w:p>
    <w:p w14:paraId="1AD0F192" w14:textId="339C3D53" w:rsidR="001E081E" w:rsidRDefault="008652F8">
      <w:pPr>
        <w:wordWrap w:val="0"/>
        <w:jc w:val="right"/>
        <w:rPr>
          <w:rFonts w:ascii="ＭＳ ゴシック" w:eastAsia="ＭＳ ゴシック" w:hAnsi="ＭＳ ゴシック"/>
          <w:b/>
          <w:color w:val="000000" w:themeColor="text1"/>
        </w:rPr>
      </w:pPr>
      <w:r w:rsidRPr="004E2ECB">
        <w:rPr>
          <w:rFonts w:ascii="ＭＳ ゴシック" w:eastAsia="ＭＳ ゴシック" w:hAnsi="ＭＳ ゴシック" w:hint="eastAsia"/>
          <w:b/>
          <w:color w:val="000000" w:themeColor="text1"/>
        </w:rPr>
        <w:t>令和４年 ４月 １日</w:t>
      </w:r>
      <w:r w:rsidR="00C22BA7">
        <w:rPr>
          <w:rFonts w:ascii="ＭＳ ゴシック" w:eastAsia="ＭＳ ゴシック" w:hAnsi="ＭＳ ゴシック" w:hint="eastAsia"/>
          <w:b/>
          <w:color w:val="000000" w:themeColor="text1"/>
        </w:rPr>
        <w:t>から適用</w:t>
      </w:r>
    </w:p>
    <w:p w14:paraId="0BE9661B" w14:textId="77777777" w:rsidR="00FD153C" w:rsidRPr="00A12852" w:rsidRDefault="00FD153C" w:rsidP="00FD153C">
      <w:pPr>
        <w:jc w:val="right"/>
        <w:rPr>
          <w:rFonts w:ascii="ＭＳ ゴシック" w:eastAsia="ＭＳ ゴシック" w:hAnsi="ＭＳ ゴシック"/>
          <w:b/>
        </w:rPr>
      </w:pPr>
    </w:p>
    <w:p w14:paraId="39128612" w14:textId="77777777" w:rsidR="001E081E" w:rsidRPr="00A12852" w:rsidRDefault="008652F8">
      <w:pPr>
        <w:jc w:val="left"/>
        <w:rPr>
          <w:rFonts w:ascii="ＭＳ ゴシック" w:eastAsia="ＭＳ ゴシック" w:hAnsi="ＭＳ ゴシック"/>
          <w:b/>
        </w:rPr>
      </w:pPr>
      <w:r w:rsidRPr="00A12852">
        <w:rPr>
          <w:rFonts w:ascii="ＭＳ ゴシック" w:eastAsia="ＭＳ ゴシック" w:hAnsi="ＭＳ ゴシック" w:hint="eastAsia"/>
        </w:rPr>
        <w:t>１　基本方針</w:t>
      </w:r>
    </w:p>
    <w:p w14:paraId="30D76504" w14:textId="77777777" w:rsidR="00A12852" w:rsidRPr="00A12852" w:rsidRDefault="008652F8" w:rsidP="00A12852">
      <w:pPr>
        <w:ind w:leftChars="200" w:left="442"/>
      </w:pPr>
      <w:r w:rsidRPr="00A12852">
        <w:rPr>
          <w:rFonts w:hint="eastAsia"/>
        </w:rPr>
        <w:t>各専門部は本ガイドライン及び、別途定める｢静岡県高等学校体育連盟主催大会の実</w:t>
      </w:r>
    </w:p>
    <w:p w14:paraId="16AE4386" w14:textId="1210FD70" w:rsidR="001E081E" w:rsidRPr="00A12852" w:rsidRDefault="008652F8" w:rsidP="00A12852">
      <w:pPr>
        <w:ind w:leftChars="100" w:left="221"/>
      </w:pPr>
      <w:r w:rsidRPr="00A12852">
        <w:rPr>
          <w:rFonts w:hint="eastAsia"/>
        </w:rPr>
        <w:t>施について感染者及び濃厚接触者の対応マニュアル｣に沿った大会運営を実施するとともに、各競技特性に応じた、専門部の追加対策を別途定め、新型コロナウイルス感染防止対策を徹底した上で大会を実施する。</w:t>
      </w:r>
    </w:p>
    <w:p w14:paraId="36611D22" w14:textId="77777777" w:rsidR="001E081E" w:rsidRPr="00A12852" w:rsidRDefault="008652F8" w:rsidP="00A12852">
      <w:pPr>
        <w:ind w:firstLineChars="200" w:firstLine="442"/>
      </w:pPr>
      <w:r w:rsidRPr="00A12852">
        <w:rPr>
          <w:rFonts w:hint="eastAsia"/>
        </w:rPr>
        <w:t>なお、実施に際し以下の点について特に留意する。</w:t>
      </w:r>
    </w:p>
    <w:p w14:paraId="2181603C" w14:textId="524B0E30"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 xml:space="preserve">　○事前健康観察の徹底（感染の疑いのある者は参加させない）</w:t>
      </w:r>
    </w:p>
    <w:p w14:paraId="7B55A1E7" w14:textId="246C2912"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○大会会場での感染防止対策の徹底</w:t>
      </w:r>
    </w:p>
    <w:p w14:paraId="1F311F65" w14:textId="64706503" w:rsidR="001E081E" w:rsidRPr="00A12852" w:rsidRDefault="008652F8">
      <w:pPr>
        <w:ind w:left="681" w:hangingChars="308" w:hanging="681"/>
      </w:pPr>
      <w:r w:rsidRPr="00A12852">
        <w:rPr>
          <w:rFonts w:hint="eastAsia"/>
        </w:rPr>
        <w:t xml:space="preserve">　</w:t>
      </w:r>
      <w:r w:rsidR="00B703A5" w:rsidRPr="00A12852">
        <w:rPr>
          <w:rFonts w:hint="eastAsia"/>
        </w:rPr>
        <w:t xml:space="preserve">　　</w:t>
      </w:r>
      <w:r w:rsidRPr="00A12852">
        <w:rPr>
          <w:rFonts w:hint="eastAsia"/>
        </w:rPr>
        <w:t>○大会等での感染者の確実且つ迅速な対応及び報告</w:t>
      </w:r>
    </w:p>
    <w:p w14:paraId="3A8E1E90" w14:textId="77777777" w:rsidR="001E081E" w:rsidRPr="00A12852" w:rsidRDefault="001E081E">
      <w:pPr>
        <w:jc w:val="left"/>
      </w:pPr>
    </w:p>
    <w:p w14:paraId="79374EFA" w14:textId="2902F545" w:rsidR="001E081E" w:rsidRPr="00A12852" w:rsidRDefault="008652F8">
      <w:pPr>
        <w:jc w:val="left"/>
      </w:pPr>
      <w:r w:rsidRPr="00A12852">
        <w:rPr>
          <w:rFonts w:ascii="ＭＳ ゴシック" w:eastAsia="ＭＳ ゴシック" w:hAnsi="ＭＳ ゴシック" w:hint="eastAsia"/>
        </w:rPr>
        <w:t xml:space="preserve">２　</w:t>
      </w:r>
      <w:r w:rsidR="00D90473" w:rsidRPr="00A12852">
        <w:rPr>
          <w:rFonts w:ascii="ＭＳ ゴシック" w:eastAsia="ＭＳ ゴシック" w:hAnsi="ＭＳ ゴシック" w:hint="eastAsia"/>
        </w:rPr>
        <w:t>大会関係者</w:t>
      </w:r>
      <w:r w:rsidR="00EE508A" w:rsidRPr="00A12852">
        <w:rPr>
          <w:rFonts w:ascii="ＭＳ ゴシック" w:eastAsia="ＭＳ ゴシック" w:hAnsi="ＭＳ ゴシック" w:hint="eastAsia"/>
        </w:rPr>
        <w:t>（保護者を含む）の</w:t>
      </w:r>
      <w:r w:rsidR="00D90473" w:rsidRPr="00A12852">
        <w:rPr>
          <w:rFonts w:ascii="ＭＳ ゴシック" w:eastAsia="ＭＳ ゴシック" w:hAnsi="ＭＳ ゴシック" w:hint="eastAsia"/>
        </w:rPr>
        <w:t>参加について</w:t>
      </w:r>
    </w:p>
    <w:p w14:paraId="2E84E01E" w14:textId="7A03B560" w:rsidR="001E081E" w:rsidRPr="00A12852" w:rsidRDefault="008652F8" w:rsidP="00A12852">
      <w:pPr>
        <w:ind w:firstLineChars="200" w:firstLine="442"/>
        <w:jc w:val="left"/>
      </w:pPr>
      <w:r w:rsidRPr="00A12852">
        <w:rPr>
          <w:rFonts w:hint="eastAsia"/>
        </w:rPr>
        <w:t>下記の手順で健康観察を実施し、大会に参加する。</w:t>
      </w:r>
    </w:p>
    <w:p w14:paraId="6D6D7C73" w14:textId="77777777" w:rsidR="00284062" w:rsidRPr="00A12852" w:rsidRDefault="008652F8" w:rsidP="00284062">
      <w:pPr>
        <w:ind w:firstLineChars="200" w:firstLine="442"/>
        <w:jc w:val="left"/>
      </w:pPr>
      <w:r w:rsidRPr="00A12852">
        <w:rPr>
          <w:rFonts w:hint="eastAsia"/>
        </w:rPr>
        <w:t>(1) 大会参加生徒は大会参加同意書（別紙１）を顧問に提出</w:t>
      </w:r>
      <w:r w:rsidR="00284062" w:rsidRPr="00A12852">
        <w:rPr>
          <w:rFonts w:hint="eastAsia"/>
        </w:rPr>
        <w:t>する</w:t>
      </w:r>
      <w:r w:rsidRPr="00A12852">
        <w:rPr>
          <w:rFonts w:hint="eastAsia"/>
        </w:rPr>
        <w:t>。</w:t>
      </w:r>
      <w:r w:rsidR="00284062" w:rsidRPr="00A12852">
        <w:rPr>
          <w:rFonts w:hint="eastAsia"/>
        </w:rPr>
        <w:t>顧問は、提出され</w:t>
      </w:r>
    </w:p>
    <w:p w14:paraId="4FD7C5A1" w14:textId="23C5918C" w:rsidR="00284062" w:rsidRPr="00A12852" w:rsidRDefault="00284062" w:rsidP="00284062">
      <w:pPr>
        <w:ind w:firstLineChars="300" w:firstLine="663"/>
        <w:jc w:val="left"/>
      </w:pPr>
      <w:r w:rsidRPr="00A12852">
        <w:rPr>
          <w:rFonts w:hint="eastAsia"/>
        </w:rPr>
        <w:t>た同意書を1カ月保管する。</w:t>
      </w:r>
    </w:p>
    <w:p w14:paraId="1C22D0CA" w14:textId="4DBFBD8E" w:rsidR="00E00952" w:rsidRPr="00A12852" w:rsidRDefault="008652F8" w:rsidP="00284062">
      <w:pPr>
        <w:ind w:firstLineChars="200" w:firstLine="442"/>
        <w:jc w:val="left"/>
      </w:pPr>
      <w:r w:rsidRPr="00A12852">
        <w:rPr>
          <w:rFonts w:hint="eastAsia"/>
        </w:rPr>
        <w:t>(2) 顧問・大会参加生徒は、各学校で毎日の健康調査等を行い、大会前２週間の健康</w:t>
      </w:r>
    </w:p>
    <w:p w14:paraId="3EA810F8" w14:textId="0279F7C4" w:rsidR="001E081E" w:rsidRPr="00A12852" w:rsidRDefault="008652F8" w:rsidP="00E00952">
      <w:pPr>
        <w:ind w:leftChars="302" w:left="873" w:hangingChars="93" w:hanging="206"/>
      </w:pPr>
      <w:r w:rsidRPr="00A12852">
        <w:rPr>
          <w:rFonts w:hint="eastAsia"/>
        </w:rPr>
        <w:t>状態を把握し、健康調査一覧票（別紙２）を当日、専門部に提出する。</w:t>
      </w:r>
    </w:p>
    <w:p w14:paraId="509FC8C5" w14:textId="76208D6B" w:rsidR="001E081E" w:rsidRPr="00A12852" w:rsidRDefault="008652F8">
      <w:pPr>
        <w:ind w:firstLineChars="200" w:firstLine="442"/>
        <w:jc w:val="left"/>
      </w:pPr>
      <w:r w:rsidRPr="00A12852">
        <w:rPr>
          <w:rFonts w:hint="eastAsia"/>
        </w:rPr>
        <w:t>(3) 上記(2)以外の</w:t>
      </w:r>
      <w:r w:rsidR="00FD153C" w:rsidRPr="00A12852">
        <w:rPr>
          <w:rFonts w:hint="eastAsia"/>
        </w:rPr>
        <w:t>参加者は</w:t>
      </w:r>
      <w:r w:rsidRPr="00A12852">
        <w:rPr>
          <w:rFonts w:hint="eastAsia"/>
        </w:rPr>
        <w:t>大会当</w:t>
      </w:r>
      <w:r w:rsidRPr="00A12852">
        <w:t>日に</w:t>
      </w:r>
      <w:r w:rsidRPr="00A12852">
        <w:rPr>
          <w:rFonts w:hint="eastAsia"/>
        </w:rPr>
        <w:t>健康調査票（別紙３）を専門部に提出する</w:t>
      </w:r>
      <w:r w:rsidRPr="00A12852">
        <w:t>。</w:t>
      </w:r>
      <w:r w:rsidRPr="00A12852">
        <w:rPr>
          <w:rFonts w:hint="eastAsia"/>
        </w:rPr>
        <w:t xml:space="preserve"> </w:t>
      </w:r>
    </w:p>
    <w:p w14:paraId="7B1361B0" w14:textId="0185925E" w:rsidR="00D90473" w:rsidRPr="00A12852" w:rsidRDefault="008652F8" w:rsidP="00D90473">
      <w:pPr>
        <w:ind w:firstLineChars="200" w:firstLine="442"/>
        <w:jc w:val="left"/>
      </w:pPr>
      <w:r w:rsidRPr="00A12852">
        <w:rPr>
          <w:rFonts w:hint="eastAsia"/>
        </w:rPr>
        <w:t xml:space="preserve">(4) </w:t>
      </w:r>
      <w:r w:rsidR="00D90473" w:rsidRPr="00A12852">
        <w:rPr>
          <w:rFonts w:hint="eastAsia"/>
        </w:rPr>
        <w:t>大会前２週間の健康調査の項目に問題のある生徒は参加</w:t>
      </w:r>
      <w:r w:rsidR="00284062" w:rsidRPr="00A12852">
        <w:rPr>
          <w:rFonts w:hint="eastAsia"/>
        </w:rPr>
        <w:t>することができない</w:t>
      </w:r>
      <w:r w:rsidR="00D90473" w:rsidRPr="00A12852">
        <w:rPr>
          <w:rFonts w:hint="eastAsia"/>
        </w:rPr>
        <w:t>。</w:t>
      </w:r>
    </w:p>
    <w:p w14:paraId="5A3DC1F5" w14:textId="77777777" w:rsidR="00E00952" w:rsidRPr="00A12852" w:rsidRDefault="00D90473" w:rsidP="00D90473">
      <w:pPr>
        <w:ind w:leftChars="400" w:left="884"/>
        <w:jc w:val="left"/>
      </w:pPr>
      <w:r w:rsidRPr="00A12852">
        <w:rPr>
          <w:rFonts w:hint="eastAsia"/>
        </w:rPr>
        <w:t>ただし、発熱等の症状がなくなり、コロナウイルス感染の疑いがない場合はこの</w:t>
      </w:r>
    </w:p>
    <w:p w14:paraId="1CE5FCC5" w14:textId="7EB0A884" w:rsidR="001E081E" w:rsidRPr="00A12852" w:rsidRDefault="00D90473" w:rsidP="00E00952">
      <w:pPr>
        <w:ind w:firstLineChars="300" w:firstLine="663"/>
        <w:jc w:val="left"/>
      </w:pPr>
      <w:r w:rsidRPr="00A12852">
        <w:rPr>
          <w:rFonts w:hint="eastAsia"/>
        </w:rPr>
        <w:t>限りではない。</w:t>
      </w:r>
    </w:p>
    <w:p w14:paraId="49382DB9" w14:textId="77777777" w:rsidR="00284062" w:rsidRPr="00A12852" w:rsidRDefault="008652F8" w:rsidP="00D90473">
      <w:pPr>
        <w:ind w:firstLineChars="200" w:firstLine="442"/>
        <w:jc w:val="left"/>
      </w:pPr>
      <w:r w:rsidRPr="00A12852">
        <w:rPr>
          <w:rFonts w:hint="eastAsia"/>
        </w:rPr>
        <w:t>(5)</w:t>
      </w:r>
      <w:r w:rsidR="00D90473" w:rsidRPr="00A12852">
        <w:rPr>
          <w:rFonts w:hint="eastAsia"/>
        </w:rPr>
        <w:t xml:space="preserve"> 大会当日の体温が37.5度以上など体調のすぐれない場合は参加</w:t>
      </w:r>
      <w:r w:rsidR="00284062" w:rsidRPr="00A12852">
        <w:rPr>
          <w:rFonts w:hint="eastAsia"/>
        </w:rPr>
        <w:t>することができ</w:t>
      </w:r>
    </w:p>
    <w:p w14:paraId="6C59FE8E" w14:textId="0144D8A7" w:rsidR="00D90473" w:rsidRPr="00A12852" w:rsidRDefault="00284062" w:rsidP="00284062">
      <w:pPr>
        <w:ind w:firstLineChars="300" w:firstLine="663"/>
        <w:jc w:val="left"/>
      </w:pPr>
      <w:r w:rsidRPr="00A12852">
        <w:rPr>
          <w:rFonts w:hint="eastAsia"/>
        </w:rPr>
        <w:t>ない。</w:t>
      </w:r>
    </w:p>
    <w:p w14:paraId="333897EA" w14:textId="77777777" w:rsidR="00284062" w:rsidRPr="00A12852" w:rsidRDefault="008652F8" w:rsidP="00C0027E">
      <w:pPr>
        <w:ind w:leftChars="201" w:left="886" w:hangingChars="200" w:hanging="442"/>
      </w:pPr>
      <w:r w:rsidRPr="00A12852">
        <w:rPr>
          <w:rFonts w:hint="eastAsia"/>
        </w:rPr>
        <w:t>(6)</w:t>
      </w:r>
      <w:r w:rsidR="00D90473" w:rsidRPr="00A12852">
        <w:t xml:space="preserve"> </w:t>
      </w:r>
      <w:r w:rsidR="00D90473" w:rsidRPr="00A12852">
        <w:rPr>
          <w:rFonts w:hint="eastAsia"/>
        </w:rPr>
        <w:t>国</w:t>
      </w:r>
      <w:r w:rsidR="00C0027E" w:rsidRPr="00A12852">
        <w:rPr>
          <w:rFonts w:hint="eastAsia"/>
        </w:rPr>
        <w:t>評価</w:t>
      </w:r>
      <w:r w:rsidR="00D90473" w:rsidRPr="00A12852">
        <w:rPr>
          <w:rFonts w:hint="eastAsia"/>
        </w:rPr>
        <w:t>レベル２以上では、同居家族に発熱等の症状がある場合は参加</w:t>
      </w:r>
      <w:r w:rsidR="00284062" w:rsidRPr="00A12852">
        <w:rPr>
          <w:rFonts w:hint="eastAsia"/>
        </w:rPr>
        <w:t>することは</w:t>
      </w:r>
    </w:p>
    <w:p w14:paraId="402C8827" w14:textId="77777777" w:rsidR="00284062" w:rsidRPr="00A12852" w:rsidRDefault="00284062" w:rsidP="00284062">
      <w:pPr>
        <w:ind w:leftChars="301" w:left="886" w:hangingChars="100" w:hanging="221"/>
      </w:pPr>
      <w:r w:rsidRPr="00A12852">
        <w:rPr>
          <w:rFonts w:hint="eastAsia"/>
        </w:rPr>
        <w:t>できない</w:t>
      </w:r>
      <w:r w:rsidR="00D90473" w:rsidRPr="00A12852">
        <w:rPr>
          <w:rFonts w:hint="eastAsia"/>
        </w:rPr>
        <w:t>。（医師等により新型コロナウイルス感染症でないと判断されている場合</w:t>
      </w:r>
    </w:p>
    <w:p w14:paraId="478F0DCC" w14:textId="1D28C57A" w:rsidR="00D90473" w:rsidRPr="00A12852" w:rsidRDefault="00D90473" w:rsidP="00284062">
      <w:pPr>
        <w:ind w:firstLineChars="300" w:firstLine="663"/>
      </w:pPr>
      <w:r w:rsidRPr="00A12852">
        <w:rPr>
          <w:rFonts w:hint="eastAsia"/>
        </w:rPr>
        <w:t>を除く。）</w:t>
      </w:r>
    </w:p>
    <w:p w14:paraId="78E3BC34" w14:textId="04724269" w:rsidR="001E081E" w:rsidRPr="00A12852" w:rsidRDefault="008652F8">
      <w:pPr>
        <w:ind w:left="906" w:rightChars="-79" w:right="-175" w:hangingChars="410" w:hanging="906"/>
      </w:pPr>
      <w:r w:rsidRPr="00A12852">
        <w:rPr>
          <w:rFonts w:hint="eastAsia"/>
        </w:rPr>
        <w:t xml:space="preserve">　　(7) 濃厚接触者と指定された者は、待機期間中は参加することができない。</w:t>
      </w:r>
    </w:p>
    <w:p w14:paraId="5E221307" w14:textId="77777777" w:rsidR="00E00952" w:rsidRPr="00A12852" w:rsidRDefault="008652F8">
      <w:pPr>
        <w:ind w:left="871" w:hangingChars="394" w:hanging="871"/>
      </w:pPr>
      <w:r w:rsidRPr="00A12852">
        <w:rPr>
          <w:rFonts w:hint="eastAsia"/>
        </w:rPr>
        <w:t xml:space="preserve">    (8) 大会後２週間以内に新型コロナウイルス感染症を発症した場合は、主催者に対し</w:t>
      </w:r>
    </w:p>
    <w:p w14:paraId="57D3AB78" w14:textId="5B1F62E7" w:rsidR="001E081E" w:rsidRPr="00A12852" w:rsidRDefault="008652F8" w:rsidP="00E00952">
      <w:pPr>
        <w:ind w:leftChars="300" w:left="871" w:hangingChars="94" w:hanging="208"/>
      </w:pPr>
      <w:r w:rsidRPr="00A12852">
        <w:rPr>
          <w:rFonts w:hint="eastAsia"/>
        </w:rPr>
        <w:t>て速やかに濃厚接触者の有無等について報告する。</w:t>
      </w:r>
    </w:p>
    <w:p w14:paraId="5895B58A" w14:textId="3DBA31D6" w:rsidR="001E081E" w:rsidRPr="00A12852" w:rsidRDefault="008652F8" w:rsidP="00A12852">
      <w:pPr>
        <w:ind w:leftChars="304" w:left="672" w:firstLineChars="100" w:firstLine="221"/>
        <w:jc w:val="left"/>
      </w:pPr>
      <w:r w:rsidRPr="00A12852">
        <w:rPr>
          <w:rFonts w:hint="eastAsia"/>
        </w:rPr>
        <w:t>※「国評価レベル１」以上での実施</w:t>
      </w:r>
      <w:r w:rsidR="00D90473" w:rsidRPr="00A12852">
        <w:rPr>
          <w:rFonts w:hint="eastAsia"/>
        </w:rPr>
        <w:t>の場合は</w:t>
      </w:r>
      <w:r w:rsidRPr="00A12852">
        <w:rPr>
          <w:rFonts w:hint="eastAsia"/>
        </w:rPr>
        <w:t>、別紙１～３を必ず提出</w:t>
      </w:r>
      <w:r w:rsidR="00D2335B" w:rsidRPr="00A12852">
        <w:rPr>
          <w:rFonts w:hint="eastAsia"/>
        </w:rPr>
        <w:t>する。</w:t>
      </w:r>
    </w:p>
    <w:p w14:paraId="02624707" w14:textId="77777777" w:rsidR="001E081E" w:rsidRPr="00A12852" w:rsidRDefault="001E081E">
      <w:pPr>
        <w:ind w:firstLineChars="100" w:firstLine="221"/>
        <w:jc w:val="left"/>
      </w:pPr>
    </w:p>
    <w:p w14:paraId="0F4B8D7F" w14:textId="77777777" w:rsidR="001E081E" w:rsidRPr="00A12852" w:rsidRDefault="008652F8">
      <w:pPr>
        <w:jc w:val="left"/>
      </w:pPr>
      <w:r w:rsidRPr="00A12852">
        <w:rPr>
          <w:rFonts w:ascii="ＭＳ ゴシック" w:eastAsia="ＭＳ ゴシック" w:hAnsi="ＭＳ ゴシック" w:hint="eastAsia"/>
        </w:rPr>
        <w:t>３　大会会場の感染対策について</w:t>
      </w:r>
    </w:p>
    <w:p w14:paraId="6F9BCA2E" w14:textId="77777777" w:rsidR="00D2335B" w:rsidRPr="00A12852" w:rsidRDefault="008652F8" w:rsidP="00D2335B">
      <w:pPr>
        <w:ind w:leftChars="200" w:left="619" w:hangingChars="80" w:hanging="177"/>
        <w:jc w:val="left"/>
      </w:pPr>
      <w:r w:rsidRPr="00A12852">
        <w:rPr>
          <w:rFonts w:hint="eastAsia"/>
        </w:rPr>
        <w:t>(</w:t>
      </w:r>
      <w:r w:rsidR="00D2335B" w:rsidRPr="00A12852">
        <w:rPr>
          <w:rFonts w:hint="eastAsia"/>
        </w:rPr>
        <w:t>1</w:t>
      </w:r>
      <w:r w:rsidRPr="00A12852">
        <w:rPr>
          <w:rFonts w:hint="eastAsia"/>
        </w:rPr>
        <w:t>) 会場内の設備（ドアノブ、ロッカーの取手、テーブル、椅子等）については、定</w:t>
      </w:r>
    </w:p>
    <w:p w14:paraId="26962232" w14:textId="5C40EEF3" w:rsidR="001E081E" w:rsidRPr="00A12852" w:rsidRDefault="00D2335B" w:rsidP="00D2335B">
      <w:pPr>
        <w:ind w:leftChars="200" w:left="619" w:hangingChars="80" w:hanging="177"/>
        <w:jc w:val="left"/>
      </w:pPr>
      <w:r w:rsidRPr="00A12852">
        <w:rPr>
          <w:rFonts w:hint="eastAsia"/>
        </w:rPr>
        <w:t xml:space="preserve">　</w:t>
      </w:r>
      <w:r w:rsidR="008652F8" w:rsidRPr="00A12852">
        <w:rPr>
          <w:rFonts w:hint="eastAsia"/>
        </w:rPr>
        <w:t>期的に消毒する。</w:t>
      </w:r>
    </w:p>
    <w:p w14:paraId="6CA49BDB" w14:textId="575E3EDC" w:rsidR="00D2335B" w:rsidRPr="00A12852" w:rsidRDefault="00D2335B" w:rsidP="00D2335B">
      <w:pPr>
        <w:ind w:leftChars="200" w:left="619" w:hangingChars="80" w:hanging="177"/>
        <w:jc w:val="left"/>
      </w:pPr>
      <w:r w:rsidRPr="00A12852">
        <w:rPr>
          <w:rFonts w:hint="eastAsia"/>
        </w:rPr>
        <w:t>(2) 室</w:t>
      </w:r>
      <w:r w:rsidR="008652F8" w:rsidRPr="00A12852">
        <w:t>内で実施する場合には、密閉空間とならないよう、</w:t>
      </w:r>
      <w:r w:rsidR="008652F8" w:rsidRPr="00A12852">
        <w:rPr>
          <w:rFonts w:hint="eastAsia"/>
        </w:rPr>
        <w:t>定期的に窓を開け</w:t>
      </w:r>
      <w:r w:rsidR="008652F8" w:rsidRPr="00A12852">
        <w:t>十分な換</w:t>
      </w:r>
    </w:p>
    <w:p w14:paraId="68AAA9AF" w14:textId="5A007090" w:rsidR="001E081E" w:rsidRPr="00A12852" w:rsidRDefault="008652F8" w:rsidP="00E00952">
      <w:pPr>
        <w:ind w:firstLineChars="300" w:firstLine="663"/>
        <w:jc w:val="left"/>
      </w:pPr>
      <w:r w:rsidRPr="00A12852">
        <w:t>気</w:t>
      </w:r>
      <w:r w:rsidRPr="00A12852">
        <w:rPr>
          <w:rFonts w:hint="eastAsia"/>
        </w:rPr>
        <w:t>（２方向の窓を全開、１時間に２回以上、かつ１回５分間以上）</w:t>
      </w:r>
      <w:r w:rsidRPr="00A12852">
        <w:t>を行う</w:t>
      </w:r>
      <w:r w:rsidRPr="00A12852">
        <w:rPr>
          <w:rFonts w:hint="eastAsia"/>
        </w:rPr>
        <w:t>。</w:t>
      </w:r>
    </w:p>
    <w:p w14:paraId="2910E1FF" w14:textId="7CFCE363" w:rsidR="00E00952" w:rsidRPr="00A12852" w:rsidRDefault="008652F8" w:rsidP="00D2335B">
      <w:pPr>
        <w:ind w:leftChars="200" w:left="884" w:hangingChars="200" w:hanging="442"/>
        <w:jc w:val="left"/>
      </w:pPr>
      <w:r w:rsidRPr="00A12852">
        <w:rPr>
          <w:rFonts w:hint="eastAsia"/>
        </w:rPr>
        <w:lastRenderedPageBreak/>
        <w:t>(</w:t>
      </w:r>
      <w:r w:rsidR="00D2335B" w:rsidRPr="00A12852">
        <w:rPr>
          <w:rFonts w:hint="eastAsia"/>
        </w:rPr>
        <w:t>3</w:t>
      </w:r>
      <w:r w:rsidRPr="00A12852">
        <w:rPr>
          <w:rFonts w:hint="eastAsia"/>
        </w:rPr>
        <w:t xml:space="preserve">) </w:t>
      </w:r>
      <w:r w:rsidR="00D2335B" w:rsidRPr="00A12852">
        <w:rPr>
          <w:rFonts w:hint="eastAsia"/>
        </w:rPr>
        <w:t>屋内会場においては、</w:t>
      </w:r>
      <w:r w:rsidR="00E00952" w:rsidRPr="00A12852">
        <w:rPr>
          <w:rFonts w:hint="eastAsia"/>
        </w:rPr>
        <w:t>他校生徒、保護者等と不要な接触は避けるよう、</w:t>
      </w:r>
      <w:r w:rsidR="00D2335B" w:rsidRPr="00A12852">
        <w:rPr>
          <w:rFonts w:hint="eastAsia"/>
        </w:rPr>
        <w:t>選手、</w:t>
      </w:r>
      <w:r w:rsidR="00E00952" w:rsidRPr="00A12852">
        <w:rPr>
          <w:rFonts w:hint="eastAsia"/>
        </w:rPr>
        <w:t>役</w:t>
      </w:r>
    </w:p>
    <w:p w14:paraId="04BA9608" w14:textId="0CAC4E5F" w:rsidR="00A77611" w:rsidRPr="00A12852" w:rsidRDefault="00D2335B" w:rsidP="00E00952">
      <w:pPr>
        <w:ind w:leftChars="300" w:left="884" w:hangingChars="100" w:hanging="221"/>
        <w:jc w:val="left"/>
      </w:pPr>
      <w:r w:rsidRPr="00A12852">
        <w:rPr>
          <w:rFonts w:hint="eastAsia"/>
        </w:rPr>
        <w:t>員、保護者等の控え室、応援席等をあらかじめ定める。</w:t>
      </w:r>
    </w:p>
    <w:p w14:paraId="763C9063" w14:textId="2EB2E8B9" w:rsidR="001E081E" w:rsidRPr="00A12852" w:rsidRDefault="00A77611" w:rsidP="00D2335B">
      <w:pPr>
        <w:ind w:leftChars="200" w:left="884" w:hangingChars="200" w:hanging="442"/>
        <w:jc w:val="left"/>
      </w:pPr>
      <w:r w:rsidRPr="00A12852">
        <w:rPr>
          <w:rFonts w:hint="eastAsia"/>
        </w:rPr>
        <w:t>(4)</w:t>
      </w:r>
      <w:r w:rsidRPr="00A12852">
        <w:t xml:space="preserve"> </w:t>
      </w:r>
      <w:r w:rsidR="008652F8" w:rsidRPr="00A12852">
        <w:rPr>
          <w:rFonts w:hint="eastAsia"/>
        </w:rPr>
        <w:t>使用会場の感染対策に関するガイドラインや利用規約等に沿った運営を行う。</w:t>
      </w:r>
    </w:p>
    <w:p w14:paraId="0C7C22CD" w14:textId="77777777" w:rsidR="001E081E" w:rsidRPr="00A12852" w:rsidRDefault="008652F8" w:rsidP="00A77611">
      <w:pPr>
        <w:ind w:leftChars="200" w:left="619" w:hangingChars="80" w:hanging="177"/>
        <w:jc w:val="left"/>
      </w:pPr>
      <w:r w:rsidRPr="00A12852">
        <w:rPr>
          <w:rFonts w:hint="eastAsia"/>
        </w:rPr>
        <w:t>(5) 使用後、利用施設等の清掃、消毒等を行う。</w:t>
      </w:r>
    </w:p>
    <w:p w14:paraId="3438371C" w14:textId="77777777" w:rsidR="00FD153C" w:rsidRPr="00A12852" w:rsidRDefault="00FD153C">
      <w:pPr>
        <w:jc w:val="left"/>
        <w:rPr>
          <w:rFonts w:ascii="ＭＳ ゴシック" w:eastAsia="ＭＳ ゴシック" w:hAnsi="ＭＳ ゴシック"/>
        </w:rPr>
      </w:pPr>
    </w:p>
    <w:p w14:paraId="3A36664C" w14:textId="13FEE231"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４　大会会場での行動について</w:t>
      </w:r>
    </w:p>
    <w:p w14:paraId="53FF4D19" w14:textId="77777777" w:rsidR="001E081E" w:rsidRPr="00A12852" w:rsidRDefault="008652F8">
      <w:pPr>
        <w:jc w:val="left"/>
      </w:pPr>
      <w:r w:rsidRPr="00A12852">
        <w:rPr>
          <w:rFonts w:ascii="ＭＳ ゴシック" w:eastAsia="ＭＳ ゴシック" w:hAnsi="ＭＳ ゴシック" w:hint="eastAsia"/>
        </w:rPr>
        <w:t xml:space="preserve">　【大会関係者共通（保護者含む）】</w:t>
      </w:r>
    </w:p>
    <w:p w14:paraId="043D899C" w14:textId="77777777" w:rsidR="001E081E" w:rsidRPr="00A12852" w:rsidRDefault="008652F8" w:rsidP="00A77611">
      <w:pPr>
        <w:ind w:leftChars="200" w:left="619" w:hangingChars="80" w:hanging="177"/>
        <w:jc w:val="left"/>
      </w:pPr>
      <w:r w:rsidRPr="00A12852">
        <w:rPr>
          <w:rFonts w:hint="eastAsia"/>
        </w:rPr>
        <w:t>(1) 会場内では</w:t>
      </w:r>
      <w:r w:rsidRPr="00A12852">
        <w:t>マスク</w:t>
      </w:r>
      <w:r w:rsidRPr="00A12852">
        <w:rPr>
          <w:rFonts w:hint="eastAsia"/>
        </w:rPr>
        <w:t>（不織布が望ましい）</w:t>
      </w:r>
      <w:r w:rsidRPr="00A12852">
        <w:t>を</w:t>
      </w:r>
      <w:r w:rsidRPr="00A12852">
        <w:rPr>
          <w:rFonts w:hint="eastAsia"/>
        </w:rPr>
        <w:t>着用する。</w:t>
      </w:r>
    </w:p>
    <w:p w14:paraId="15308C10" w14:textId="77777777" w:rsidR="00E00952" w:rsidRPr="00A12852" w:rsidRDefault="008652F8" w:rsidP="00A77611">
      <w:pPr>
        <w:ind w:leftChars="200" w:left="661" w:hangingChars="99" w:hanging="219"/>
        <w:jc w:val="left"/>
      </w:pPr>
      <w:r w:rsidRPr="00A12852">
        <w:rPr>
          <w:rFonts w:hint="eastAsia"/>
        </w:rPr>
        <w:t xml:space="preserve">(2) </w:t>
      </w:r>
      <w:r w:rsidRPr="00A12852">
        <w:t>こまめな手洗い、アルコール等による手指消毒を実施する。</w:t>
      </w:r>
      <w:r w:rsidRPr="00A12852">
        <w:rPr>
          <w:rFonts w:hint="eastAsia"/>
        </w:rPr>
        <w:t>消毒液等は、可能な</w:t>
      </w:r>
    </w:p>
    <w:p w14:paraId="47D4CAC3" w14:textId="017F8C28" w:rsidR="001E081E" w:rsidRPr="00A12852" w:rsidRDefault="008652F8" w:rsidP="00E00952">
      <w:pPr>
        <w:ind w:firstLineChars="300" w:firstLine="663"/>
        <w:jc w:val="left"/>
      </w:pPr>
      <w:r w:rsidRPr="00A12852">
        <w:rPr>
          <w:rFonts w:hint="eastAsia"/>
        </w:rPr>
        <w:t>限り参加校、個人で準備する。</w:t>
      </w:r>
    </w:p>
    <w:p w14:paraId="4973714F" w14:textId="77777777" w:rsidR="001E081E" w:rsidRPr="00A12852" w:rsidRDefault="008652F8" w:rsidP="00A77611">
      <w:pPr>
        <w:ind w:leftChars="200" w:left="663" w:hangingChars="100" w:hanging="221"/>
        <w:jc w:val="left"/>
      </w:pPr>
      <w:r w:rsidRPr="00A12852">
        <w:rPr>
          <w:rFonts w:hint="eastAsia"/>
        </w:rPr>
        <w:t xml:space="preserve">(3) </w:t>
      </w:r>
      <w:r w:rsidRPr="00A12852">
        <w:t>他の参加者</w:t>
      </w:r>
      <w:r w:rsidRPr="00A12852">
        <w:rPr>
          <w:rFonts w:hint="eastAsia"/>
        </w:rPr>
        <w:t>・指導者・大会関係者</w:t>
      </w:r>
      <w:r w:rsidRPr="00A12852">
        <w:t>との距離（できるだけ２ｍ以上）を確保する</w:t>
      </w:r>
      <w:r w:rsidRPr="00A12852">
        <w:rPr>
          <w:rFonts w:hint="eastAsia"/>
        </w:rPr>
        <w:t>｡</w:t>
      </w:r>
    </w:p>
    <w:p w14:paraId="6CCEAEB3" w14:textId="77777777" w:rsidR="001E081E" w:rsidRPr="00A12852" w:rsidRDefault="008652F8" w:rsidP="00A77611">
      <w:pPr>
        <w:ind w:leftChars="200" w:left="663" w:hangingChars="100" w:hanging="221"/>
        <w:jc w:val="left"/>
      </w:pPr>
      <w:r w:rsidRPr="00A12852">
        <w:rPr>
          <w:rFonts w:hint="eastAsia"/>
        </w:rPr>
        <w:t>(4) 大声での声援や会話は控える。</w:t>
      </w:r>
    </w:p>
    <w:p w14:paraId="50110269" w14:textId="77777777" w:rsidR="001E081E" w:rsidRPr="00A12852" w:rsidRDefault="008652F8" w:rsidP="00A77611">
      <w:pPr>
        <w:ind w:firstLineChars="200" w:firstLine="442"/>
        <w:jc w:val="left"/>
      </w:pPr>
      <w:r w:rsidRPr="00A12852">
        <w:rPr>
          <w:rFonts w:hint="eastAsia"/>
        </w:rPr>
        <w:t>(5) ごみの持ち帰りを徹底する。</w:t>
      </w:r>
    </w:p>
    <w:p w14:paraId="5A6676F6" w14:textId="77777777" w:rsidR="0087568D" w:rsidRPr="00A12852" w:rsidRDefault="0087568D">
      <w:pPr>
        <w:ind w:firstLineChars="100" w:firstLine="221"/>
        <w:jc w:val="left"/>
      </w:pPr>
    </w:p>
    <w:p w14:paraId="6938FF4C" w14:textId="7DAC69DE" w:rsidR="001E081E" w:rsidRPr="00A12852" w:rsidRDefault="008652F8">
      <w:pPr>
        <w:ind w:firstLineChars="100" w:firstLine="221"/>
        <w:jc w:val="left"/>
      </w:pPr>
      <w:r w:rsidRPr="00A12852">
        <w:rPr>
          <w:rFonts w:hint="eastAsia"/>
        </w:rPr>
        <w:t>【大会関係者・大会参加生徒】</w:t>
      </w:r>
    </w:p>
    <w:p w14:paraId="4AA70649" w14:textId="0F9B080D" w:rsidR="001E081E" w:rsidRPr="00A12852" w:rsidRDefault="008652F8" w:rsidP="00A77611">
      <w:pPr>
        <w:ind w:leftChars="200" w:left="663" w:hangingChars="100" w:hanging="221"/>
      </w:pPr>
      <w:r w:rsidRPr="00A12852">
        <w:rPr>
          <w:rFonts w:hint="eastAsia"/>
        </w:rPr>
        <w:t>(1) 大会・試合</w:t>
      </w:r>
      <w:r w:rsidR="00E00952" w:rsidRPr="00A12852">
        <w:rPr>
          <w:rFonts w:hint="eastAsia"/>
        </w:rPr>
        <w:t>の</w:t>
      </w:r>
      <w:r w:rsidRPr="00A12852">
        <w:t>前後のミーティング</w:t>
      </w:r>
      <w:r w:rsidRPr="00A12852">
        <w:rPr>
          <w:rFonts w:hint="eastAsia"/>
        </w:rPr>
        <w:t>は</w:t>
      </w:r>
      <w:r w:rsidRPr="00A12852">
        <w:t>三つの密</w:t>
      </w:r>
      <w:r w:rsidRPr="00A12852">
        <w:rPr>
          <w:rFonts w:hint="eastAsia"/>
        </w:rPr>
        <w:t>が揃う場面はもちろん、一密であっても</w:t>
      </w:r>
      <w:r w:rsidRPr="00A12852">
        <w:t>避け</w:t>
      </w:r>
      <w:r w:rsidRPr="00A12852">
        <w:rPr>
          <w:rFonts w:hint="eastAsia"/>
        </w:rPr>
        <w:t>、</w:t>
      </w:r>
      <w:r w:rsidRPr="00A12852">
        <w:t>マスク</w:t>
      </w:r>
      <w:r w:rsidRPr="00A12852">
        <w:rPr>
          <w:rFonts w:hint="eastAsia"/>
        </w:rPr>
        <w:t>（不織布が望ましい）</w:t>
      </w:r>
      <w:r w:rsidRPr="00A12852">
        <w:t>を着用するなどの感染対策に十分に配慮する</w:t>
      </w:r>
      <w:r w:rsidRPr="00A12852">
        <w:rPr>
          <w:rFonts w:hint="eastAsia"/>
        </w:rPr>
        <w:t>。</w:t>
      </w:r>
    </w:p>
    <w:p w14:paraId="04A90C25" w14:textId="201F67B2" w:rsidR="001E081E" w:rsidRPr="00A12852" w:rsidRDefault="008652F8" w:rsidP="00A77611">
      <w:pPr>
        <w:ind w:leftChars="200" w:left="663" w:hangingChars="100" w:hanging="221"/>
        <w:jc w:val="left"/>
      </w:pPr>
      <w:r w:rsidRPr="00A12852">
        <w:rPr>
          <w:rFonts w:hint="eastAsia"/>
        </w:rPr>
        <w:t>(2) 更衣室・控室等では、</w:t>
      </w:r>
      <w:r w:rsidR="00C06FCA" w:rsidRPr="00A12852">
        <w:t>一度に入室する</w:t>
      </w:r>
      <w:r w:rsidR="00C06FCA" w:rsidRPr="00A12852">
        <w:rPr>
          <w:rFonts w:hint="eastAsia"/>
        </w:rPr>
        <w:t>参加者</w:t>
      </w:r>
      <w:r w:rsidR="00C06FCA" w:rsidRPr="00A12852">
        <w:t>の数を制限</w:t>
      </w:r>
      <w:r w:rsidR="00C06FCA" w:rsidRPr="00A12852">
        <w:rPr>
          <w:rFonts w:hint="eastAsia"/>
        </w:rPr>
        <w:t>し、</w:t>
      </w:r>
      <w:r w:rsidRPr="00A12852">
        <w:t>他の参加者と密になることを避け</w:t>
      </w:r>
      <w:r w:rsidR="00C06FCA" w:rsidRPr="00A12852">
        <w:rPr>
          <w:rFonts w:hint="eastAsia"/>
        </w:rPr>
        <w:t>る</w:t>
      </w:r>
      <w:r w:rsidRPr="00A12852">
        <w:rPr>
          <w:rFonts w:hint="eastAsia"/>
        </w:rPr>
        <w:t>。</w:t>
      </w:r>
    </w:p>
    <w:p w14:paraId="644390F3" w14:textId="77777777" w:rsidR="001E081E" w:rsidRPr="00A12852" w:rsidRDefault="008652F8" w:rsidP="00A77611">
      <w:pPr>
        <w:ind w:leftChars="200" w:left="663" w:hangingChars="100" w:hanging="221"/>
      </w:pPr>
      <w:r w:rsidRPr="00A12852">
        <w:rPr>
          <w:rFonts w:hint="eastAsia"/>
        </w:rPr>
        <w:t xml:space="preserve">(3) </w:t>
      </w:r>
      <w:r w:rsidRPr="00A12852">
        <w:t>スポーツドリンク等の飲料については、</w:t>
      </w:r>
      <w:r w:rsidRPr="00A12852">
        <w:rPr>
          <w:rFonts w:hint="eastAsia"/>
        </w:rPr>
        <w:t>ボトルを共用しない。</w:t>
      </w:r>
      <w:r w:rsidRPr="00A12852">
        <w:t>ペットボトル・ビン・缶や使い捨ての紙コップ</w:t>
      </w:r>
      <w:r w:rsidRPr="00A12852">
        <w:rPr>
          <w:rFonts w:hint="eastAsia"/>
        </w:rPr>
        <w:t>を使用する。</w:t>
      </w:r>
    </w:p>
    <w:p w14:paraId="0F1CAC3F" w14:textId="77777777" w:rsidR="001E081E" w:rsidRPr="00A12852" w:rsidRDefault="008652F8" w:rsidP="00A77611">
      <w:pPr>
        <w:ind w:firstLineChars="100" w:firstLine="221"/>
        <w:jc w:val="left"/>
      </w:pPr>
      <w:r w:rsidRPr="00A12852">
        <w:rPr>
          <w:rFonts w:hint="eastAsia"/>
        </w:rPr>
        <w:t xml:space="preserve">　(4) 飲食時は黙食とし会話をしない。</w:t>
      </w:r>
    </w:p>
    <w:p w14:paraId="5A08AAED" w14:textId="77777777" w:rsidR="001E081E" w:rsidRPr="00A12852" w:rsidRDefault="008652F8" w:rsidP="00A77611">
      <w:pPr>
        <w:ind w:leftChars="100" w:left="663" w:hangingChars="200" w:hanging="442"/>
        <w:jc w:val="left"/>
      </w:pPr>
      <w:r w:rsidRPr="00A12852">
        <w:rPr>
          <w:rFonts w:hint="eastAsia"/>
        </w:rPr>
        <w:t xml:space="preserve">　(5) 運動を行っていない場面では、マスク（不織布が望ましい）を着用する。ただし、熱中症等懸念される場合はその限りではない。</w:t>
      </w:r>
    </w:p>
    <w:p w14:paraId="19922F3A" w14:textId="77777777" w:rsidR="001E081E" w:rsidRPr="00A12852" w:rsidRDefault="008652F8" w:rsidP="00A77611">
      <w:pPr>
        <w:ind w:firstLineChars="200" w:firstLine="442"/>
        <w:jc w:val="left"/>
      </w:pPr>
      <w:r w:rsidRPr="00A12852">
        <w:rPr>
          <w:rFonts w:hint="eastAsia"/>
        </w:rPr>
        <w:t>(6) その他、各専門部で定める感染防止対策措置を遵守し、指示に従う。</w:t>
      </w:r>
    </w:p>
    <w:p w14:paraId="182A717B" w14:textId="77777777" w:rsidR="001E081E" w:rsidRPr="00A12852" w:rsidRDefault="001E081E">
      <w:pPr>
        <w:ind w:leftChars="100" w:left="663" w:hangingChars="200" w:hanging="442"/>
        <w:jc w:val="left"/>
      </w:pPr>
    </w:p>
    <w:p w14:paraId="2F503202" w14:textId="77777777" w:rsidR="001E081E" w:rsidRPr="00A12852" w:rsidRDefault="008652F8">
      <w:pPr>
        <w:ind w:firstLineChars="100" w:firstLine="221"/>
        <w:jc w:val="left"/>
      </w:pPr>
      <w:r w:rsidRPr="00A12852">
        <w:rPr>
          <w:rFonts w:hint="eastAsia"/>
        </w:rPr>
        <w:t>【一般来場者（観客）】</w:t>
      </w:r>
    </w:p>
    <w:p w14:paraId="329B44A7" w14:textId="77777777" w:rsidR="001E081E" w:rsidRPr="00A12852" w:rsidRDefault="008652F8" w:rsidP="00A77611">
      <w:pPr>
        <w:ind w:firstLineChars="200" w:firstLine="442"/>
        <w:jc w:val="left"/>
      </w:pPr>
      <w:r w:rsidRPr="00A12852">
        <w:rPr>
          <w:rFonts w:hint="eastAsia"/>
        </w:rPr>
        <w:t>(1) 会場入場者共通の感染対策を徹底する。</w:t>
      </w:r>
    </w:p>
    <w:p w14:paraId="09A590EA" w14:textId="77777777" w:rsidR="001E081E" w:rsidRPr="00A12852" w:rsidRDefault="008652F8" w:rsidP="00A77611">
      <w:pPr>
        <w:ind w:firstLineChars="200" w:firstLine="442"/>
        <w:jc w:val="left"/>
      </w:pPr>
      <w:r w:rsidRPr="00A12852">
        <w:rPr>
          <w:rFonts w:hint="eastAsia"/>
        </w:rPr>
        <w:t>(2) 様式３の提出は不要。入場時の検温・消毒等の対応に従うこと。</w:t>
      </w:r>
    </w:p>
    <w:p w14:paraId="2FB5171B" w14:textId="77777777" w:rsidR="001E081E" w:rsidRPr="00A12852" w:rsidRDefault="008652F8" w:rsidP="00A77611">
      <w:pPr>
        <w:ind w:firstLineChars="200" w:firstLine="442"/>
        <w:jc w:val="left"/>
      </w:pPr>
      <w:r w:rsidRPr="00A12852">
        <w:rPr>
          <w:rFonts w:hint="eastAsia"/>
        </w:rPr>
        <w:t>(3) 大会参加生徒および関係者との接触をしないこと。</w:t>
      </w:r>
    </w:p>
    <w:p w14:paraId="51444631" w14:textId="77777777" w:rsidR="001E081E" w:rsidRPr="00A12852" w:rsidRDefault="008652F8" w:rsidP="00A77611">
      <w:pPr>
        <w:ind w:firstLineChars="100" w:firstLine="221"/>
        <w:jc w:val="left"/>
      </w:pPr>
      <w:r w:rsidRPr="00A12852">
        <w:rPr>
          <w:rFonts w:hint="eastAsia"/>
        </w:rPr>
        <w:t xml:space="preserve">　(4) 主催者および会場責任者の指示に従うこと。</w:t>
      </w:r>
    </w:p>
    <w:p w14:paraId="43E55DD9" w14:textId="77777777" w:rsidR="001E081E" w:rsidRPr="00A12852" w:rsidRDefault="001E081E">
      <w:pPr>
        <w:ind w:left="442" w:hangingChars="200" w:hanging="442"/>
        <w:jc w:val="left"/>
      </w:pPr>
    </w:p>
    <w:p w14:paraId="514E2187" w14:textId="77777777" w:rsidR="001E081E" w:rsidRPr="00A12852" w:rsidRDefault="008652F8">
      <w:pPr>
        <w:ind w:left="442" w:hangingChars="200" w:hanging="442"/>
        <w:jc w:val="left"/>
        <w:rPr>
          <w:rFonts w:ascii="ＭＳ ゴシック" w:eastAsia="ＭＳ ゴシック" w:hAnsi="ＭＳ ゴシック"/>
        </w:rPr>
      </w:pPr>
      <w:r w:rsidRPr="00A12852">
        <w:rPr>
          <w:rFonts w:ascii="ＭＳ ゴシック" w:eastAsia="ＭＳ ゴシック" w:hAnsi="ＭＳ ゴシック" w:hint="eastAsia"/>
        </w:rPr>
        <w:t>５　専門部追加対策について</w:t>
      </w:r>
    </w:p>
    <w:p w14:paraId="1ECEEF14" w14:textId="77777777" w:rsidR="00A12852" w:rsidRPr="00A12852" w:rsidRDefault="00C06FCA">
      <w:pPr>
        <w:ind w:leftChars="190" w:left="420" w:firstLineChars="10" w:firstLine="22"/>
        <w:jc w:val="left"/>
      </w:pPr>
      <w:r w:rsidRPr="00A12852">
        <w:rPr>
          <w:rFonts w:hint="eastAsia"/>
        </w:rPr>
        <w:t>各競技の特性や競技会場の実情に応じた、専門部追加対策を</w:t>
      </w:r>
      <w:r w:rsidR="0087568D" w:rsidRPr="00A12852">
        <w:rPr>
          <w:rFonts w:hint="eastAsia"/>
        </w:rPr>
        <w:t>「ガイドラインについて</w:t>
      </w:r>
    </w:p>
    <w:p w14:paraId="3D690DC3" w14:textId="46E01D40" w:rsidR="001E081E" w:rsidRPr="00A12852" w:rsidRDefault="0087568D" w:rsidP="00A12852">
      <w:pPr>
        <w:ind w:leftChars="100" w:left="221"/>
        <w:jc w:val="left"/>
        <w:rPr>
          <w:b/>
        </w:rPr>
      </w:pPr>
      <w:r w:rsidRPr="00A12852">
        <w:rPr>
          <w:rFonts w:hint="eastAsia"/>
        </w:rPr>
        <w:t>のＱ＆Ａ」や各競技ガイドラインを参考に</w:t>
      </w:r>
      <w:r w:rsidR="00C06FCA" w:rsidRPr="00A12852">
        <w:rPr>
          <w:rFonts w:hint="eastAsia"/>
        </w:rPr>
        <w:t>別途定めることとする。なお、その際は下記の点について留意する。</w:t>
      </w:r>
    </w:p>
    <w:p w14:paraId="3004B155" w14:textId="03B6890B" w:rsidR="001E081E" w:rsidRPr="00A12852" w:rsidRDefault="008652F8" w:rsidP="00A12852">
      <w:pPr>
        <w:ind w:firstLineChars="200" w:firstLine="442"/>
        <w:jc w:val="left"/>
        <w:rPr>
          <w:b/>
        </w:rPr>
      </w:pPr>
      <w:r w:rsidRPr="00A12852">
        <w:rPr>
          <w:rFonts w:hint="eastAsia"/>
        </w:rPr>
        <w:t>○選手の更衣室、控え室等における</w:t>
      </w:r>
      <w:r w:rsidR="0087568D" w:rsidRPr="00A12852">
        <w:rPr>
          <w:rFonts w:hint="eastAsia"/>
        </w:rPr>
        <w:t>具体的対策</w:t>
      </w:r>
    </w:p>
    <w:p w14:paraId="3F13E9DD" w14:textId="73BD083D" w:rsidR="001E081E" w:rsidRPr="00A12852" w:rsidRDefault="008652F8">
      <w:pPr>
        <w:ind w:leftChars="190" w:left="420" w:firstLineChars="10" w:firstLine="22"/>
        <w:jc w:val="left"/>
        <w:rPr>
          <w:b/>
        </w:rPr>
      </w:pPr>
      <w:r w:rsidRPr="00A12852">
        <w:rPr>
          <w:rFonts w:hint="eastAsia"/>
        </w:rPr>
        <w:t>○ハイタッチや円陣等による近距離での接触機会の</w:t>
      </w:r>
      <w:r w:rsidR="0087568D" w:rsidRPr="00A12852">
        <w:rPr>
          <w:rFonts w:hint="eastAsia"/>
        </w:rPr>
        <w:t>制限</w:t>
      </w:r>
    </w:p>
    <w:p w14:paraId="79FFA7E9" w14:textId="228BF50E" w:rsidR="001E081E" w:rsidRPr="00A12852" w:rsidRDefault="008652F8">
      <w:pPr>
        <w:ind w:leftChars="190" w:left="420" w:firstLineChars="10" w:firstLine="22"/>
        <w:jc w:val="left"/>
        <w:rPr>
          <w:b/>
        </w:rPr>
      </w:pPr>
      <w:r w:rsidRPr="00A12852">
        <w:rPr>
          <w:rFonts w:hint="eastAsia"/>
        </w:rPr>
        <w:t>○役員、選手、部員、保護者等の会場でのゾーニング</w:t>
      </w:r>
      <w:r w:rsidR="00961B44" w:rsidRPr="00A12852">
        <w:rPr>
          <w:rFonts w:hint="eastAsia"/>
        </w:rPr>
        <w:t>、動線確保</w:t>
      </w:r>
    </w:p>
    <w:p w14:paraId="5FD993AC" w14:textId="60977E98" w:rsidR="001E081E" w:rsidRPr="00A12852" w:rsidRDefault="008652F8">
      <w:pPr>
        <w:ind w:leftChars="190" w:left="420" w:firstLineChars="10" w:firstLine="22"/>
        <w:jc w:val="left"/>
        <w:rPr>
          <w:b/>
        </w:rPr>
      </w:pPr>
      <w:r w:rsidRPr="00A12852">
        <w:rPr>
          <w:rFonts w:hint="eastAsia"/>
        </w:rPr>
        <w:t>○</w:t>
      </w:r>
      <w:r w:rsidR="0087568D" w:rsidRPr="00A12852">
        <w:rPr>
          <w:rFonts w:hint="eastAsia"/>
        </w:rPr>
        <w:t>入場制限および</w:t>
      </w:r>
      <w:r w:rsidRPr="00A12852">
        <w:rPr>
          <w:rFonts w:hint="eastAsia"/>
        </w:rPr>
        <w:t>応援方法の規制</w:t>
      </w:r>
    </w:p>
    <w:p w14:paraId="760E02A5" w14:textId="77777777" w:rsidR="007E0A35" w:rsidRPr="00A12852" w:rsidRDefault="00EE508A">
      <w:pPr>
        <w:jc w:val="left"/>
        <w:rPr>
          <w:b/>
        </w:rPr>
      </w:pPr>
      <w:r w:rsidRPr="00A12852">
        <w:rPr>
          <w:rFonts w:hint="eastAsia"/>
          <w:b/>
        </w:rPr>
        <w:lastRenderedPageBreak/>
        <w:t xml:space="preserve">　　</w:t>
      </w:r>
      <w:r w:rsidR="007E0A35" w:rsidRPr="00A12852">
        <w:rPr>
          <w:rFonts w:hint="eastAsia"/>
          <w:b/>
        </w:rPr>
        <w:t>専門部</w:t>
      </w:r>
      <w:r w:rsidRPr="00A12852">
        <w:rPr>
          <w:rFonts w:hint="eastAsia"/>
          <w:b/>
        </w:rPr>
        <w:t>追加対策</w:t>
      </w:r>
    </w:p>
    <w:p w14:paraId="1069FC19" w14:textId="2C954893" w:rsidR="00EE508A" w:rsidRPr="00A12852" w:rsidRDefault="00EE508A" w:rsidP="007E0A35">
      <w:pPr>
        <w:ind w:firstLineChars="150" w:firstLine="333"/>
        <w:jc w:val="left"/>
        <w:rPr>
          <w:b/>
        </w:rPr>
      </w:pPr>
      <w:r w:rsidRPr="00A12852">
        <w:rPr>
          <w:b/>
        </w:rPr>
        <w:t xml:space="preserve"> </w:t>
      </w:r>
      <w:r w:rsidRPr="00A12852">
        <w:rPr>
          <w:rFonts w:hint="eastAsia"/>
          <w:b/>
        </w:rPr>
        <w:t>(1)</w:t>
      </w:r>
    </w:p>
    <w:p w14:paraId="6A157EB8" w14:textId="77777777" w:rsidR="00EE508A" w:rsidRPr="00A12852" w:rsidRDefault="00EE508A">
      <w:pPr>
        <w:jc w:val="left"/>
        <w:rPr>
          <w:b/>
        </w:rPr>
      </w:pPr>
      <w:r w:rsidRPr="00A12852">
        <w:rPr>
          <w:rFonts w:hint="eastAsia"/>
          <w:b/>
        </w:rPr>
        <w:t xml:space="preserve"> </w:t>
      </w:r>
      <w:r w:rsidRPr="00A12852">
        <w:rPr>
          <w:b/>
        </w:rPr>
        <w:t xml:space="preserve">  </w:t>
      </w:r>
    </w:p>
    <w:p w14:paraId="06DA6AAB" w14:textId="2065525D" w:rsidR="00EE508A" w:rsidRPr="00A12852" w:rsidRDefault="00EE508A" w:rsidP="00EE508A">
      <w:pPr>
        <w:ind w:firstLineChars="150" w:firstLine="333"/>
        <w:jc w:val="left"/>
        <w:rPr>
          <w:b/>
        </w:rPr>
      </w:pPr>
      <w:r w:rsidRPr="00A12852">
        <w:rPr>
          <w:rFonts w:hint="eastAsia"/>
          <w:b/>
        </w:rPr>
        <w:t xml:space="preserve"> (2)</w:t>
      </w:r>
    </w:p>
    <w:p w14:paraId="64C77999" w14:textId="77777777" w:rsidR="00E72BE8" w:rsidRPr="00A12852" w:rsidRDefault="00EE508A" w:rsidP="00E72BE8">
      <w:pPr>
        <w:jc w:val="left"/>
        <w:rPr>
          <w:b/>
        </w:rPr>
      </w:pPr>
      <w:r w:rsidRPr="00A12852">
        <w:rPr>
          <w:rFonts w:hint="eastAsia"/>
          <w:b/>
        </w:rPr>
        <w:t xml:space="preserve"> </w:t>
      </w:r>
      <w:r w:rsidRPr="00A12852">
        <w:rPr>
          <w:b/>
        </w:rPr>
        <w:t xml:space="preserve">  </w:t>
      </w:r>
    </w:p>
    <w:p w14:paraId="1D1AF8F8" w14:textId="77777777" w:rsidR="00E72BE8" w:rsidRPr="00A12852" w:rsidRDefault="00EE508A" w:rsidP="00E72BE8">
      <w:pPr>
        <w:ind w:firstLineChars="150" w:firstLine="333"/>
        <w:jc w:val="left"/>
        <w:rPr>
          <w:b/>
        </w:rPr>
      </w:pPr>
      <w:r w:rsidRPr="00A12852">
        <w:rPr>
          <w:b/>
        </w:rPr>
        <w:t xml:space="preserve"> (3)</w:t>
      </w:r>
    </w:p>
    <w:p w14:paraId="31E7AA75" w14:textId="77777777" w:rsidR="00E72BE8" w:rsidRPr="00A12852" w:rsidRDefault="00E72BE8" w:rsidP="00E72BE8">
      <w:pPr>
        <w:ind w:firstLineChars="200" w:firstLine="444"/>
        <w:jc w:val="left"/>
        <w:rPr>
          <w:b/>
        </w:rPr>
      </w:pPr>
    </w:p>
    <w:p w14:paraId="7325DAD9" w14:textId="77777777" w:rsidR="00E72BE8" w:rsidRPr="00A12852" w:rsidRDefault="007E0A35" w:rsidP="00E72BE8">
      <w:pPr>
        <w:ind w:firstLineChars="200" w:firstLine="444"/>
        <w:jc w:val="left"/>
        <w:rPr>
          <w:rFonts w:ascii="ＭＳ ゴシック" w:eastAsia="ＭＳ ゴシック" w:hAnsi="ＭＳ ゴシック"/>
          <w:b/>
        </w:rPr>
      </w:pPr>
      <w:r w:rsidRPr="00A12852">
        <w:rPr>
          <w:rFonts w:hint="eastAsia"/>
          <w:b/>
        </w:rPr>
        <w:t>(</w:t>
      </w:r>
      <w:r w:rsidR="00EE508A" w:rsidRPr="00A12852">
        <w:rPr>
          <w:b/>
        </w:rPr>
        <w:t>4</w:t>
      </w:r>
      <w:r w:rsidRPr="00A12852">
        <w:rPr>
          <w:rFonts w:hint="eastAsia"/>
          <w:b/>
        </w:rPr>
        <w:t>)</w:t>
      </w:r>
    </w:p>
    <w:p w14:paraId="3E27B8C5" w14:textId="77777777" w:rsidR="00E72BE8" w:rsidRPr="00A12852" w:rsidRDefault="00E72BE8" w:rsidP="00E72BE8">
      <w:pPr>
        <w:ind w:firstLineChars="200" w:firstLine="444"/>
        <w:jc w:val="left"/>
        <w:rPr>
          <w:rFonts w:ascii="ＭＳ ゴシック" w:eastAsia="ＭＳ ゴシック" w:hAnsi="ＭＳ ゴシック"/>
          <w:b/>
        </w:rPr>
      </w:pPr>
    </w:p>
    <w:p w14:paraId="2FFC76F7" w14:textId="0E49BEC1" w:rsidR="00EE508A" w:rsidRPr="00A12852" w:rsidRDefault="00EE508A" w:rsidP="00E72BE8">
      <w:pPr>
        <w:ind w:firstLineChars="200" w:firstLine="444"/>
        <w:jc w:val="left"/>
        <w:rPr>
          <w:rFonts w:ascii="ＭＳ ゴシック" w:eastAsia="ＭＳ ゴシック" w:hAnsi="ＭＳ ゴシック"/>
          <w:b/>
        </w:rPr>
      </w:pPr>
      <w:r w:rsidRPr="00A12852">
        <w:rPr>
          <w:b/>
        </w:rPr>
        <w:t>(5)</w:t>
      </w:r>
    </w:p>
    <w:p w14:paraId="7CBDE935" w14:textId="24D739D0" w:rsidR="00EE508A" w:rsidRPr="00A12852" w:rsidRDefault="00EE508A">
      <w:pPr>
        <w:ind w:leftChars="33" w:left="73"/>
        <w:jc w:val="left"/>
        <w:rPr>
          <w:rFonts w:ascii="ＭＳ ゴシック" w:eastAsia="ＭＳ ゴシック" w:hAnsi="ＭＳ ゴシック"/>
          <w:b/>
        </w:rPr>
      </w:pPr>
      <w:r w:rsidRPr="00A12852">
        <w:rPr>
          <w:rFonts w:ascii="ＭＳ ゴシック" w:eastAsia="ＭＳ ゴシック" w:hAnsi="ＭＳ ゴシック" w:hint="eastAsia"/>
          <w:b/>
        </w:rPr>
        <w:t xml:space="preserve">　　</w:t>
      </w:r>
    </w:p>
    <w:p w14:paraId="0BE2C9C5" w14:textId="77777777" w:rsidR="00EE508A" w:rsidRPr="00A12852" w:rsidRDefault="00EE508A">
      <w:pPr>
        <w:ind w:leftChars="33" w:left="73"/>
        <w:jc w:val="left"/>
        <w:rPr>
          <w:rFonts w:ascii="ＭＳ ゴシック" w:eastAsia="ＭＳ ゴシック" w:hAnsi="ＭＳ ゴシック"/>
          <w:b/>
        </w:rPr>
      </w:pPr>
    </w:p>
    <w:p w14:paraId="791C147C" w14:textId="77777777" w:rsidR="00EE508A" w:rsidRPr="00A12852" w:rsidRDefault="00EE508A">
      <w:pPr>
        <w:ind w:leftChars="33" w:left="73"/>
        <w:jc w:val="left"/>
        <w:rPr>
          <w:rFonts w:ascii="ＭＳ ゴシック" w:eastAsia="ＭＳ ゴシック" w:hAnsi="ＭＳ ゴシック"/>
          <w:b/>
        </w:rPr>
      </w:pPr>
    </w:p>
    <w:p w14:paraId="5A846320" w14:textId="77777777" w:rsidR="00EE508A" w:rsidRPr="00A12852" w:rsidRDefault="00EE508A">
      <w:pPr>
        <w:ind w:leftChars="33" w:left="73"/>
        <w:jc w:val="left"/>
        <w:rPr>
          <w:rFonts w:ascii="ＭＳ ゴシック" w:eastAsia="ＭＳ ゴシック" w:hAnsi="ＭＳ ゴシック"/>
          <w:b/>
        </w:rPr>
      </w:pPr>
    </w:p>
    <w:p w14:paraId="3CDA3E36" w14:textId="77777777" w:rsidR="00EE508A" w:rsidRPr="00A12852" w:rsidRDefault="00EE508A">
      <w:pPr>
        <w:ind w:leftChars="33" w:left="73"/>
        <w:jc w:val="left"/>
        <w:rPr>
          <w:rFonts w:ascii="ＭＳ ゴシック" w:eastAsia="ＭＳ ゴシック" w:hAnsi="ＭＳ ゴシック"/>
          <w:b/>
        </w:rPr>
      </w:pPr>
    </w:p>
    <w:p w14:paraId="357B625E" w14:textId="77777777" w:rsidR="00EE508A" w:rsidRPr="00A12852" w:rsidRDefault="00EE508A">
      <w:pPr>
        <w:ind w:leftChars="33" w:left="73"/>
        <w:jc w:val="left"/>
        <w:rPr>
          <w:rFonts w:ascii="ＭＳ ゴシック" w:eastAsia="ＭＳ ゴシック" w:hAnsi="ＭＳ ゴシック"/>
          <w:b/>
        </w:rPr>
      </w:pPr>
    </w:p>
    <w:p w14:paraId="473F2A2A" w14:textId="1B916FD1" w:rsidR="001E081E" w:rsidRPr="00A12852" w:rsidRDefault="008652F8">
      <w:pPr>
        <w:ind w:leftChars="33" w:left="73"/>
        <w:jc w:val="left"/>
        <w:rPr>
          <w:b/>
        </w:rPr>
      </w:pPr>
      <w:r w:rsidRPr="00A12852">
        <w:rPr>
          <w:rFonts w:ascii="ＭＳ ゴシック" w:eastAsia="ＭＳ ゴシック" w:hAnsi="ＭＳ ゴシック" w:hint="eastAsia"/>
          <w:b/>
        </w:rPr>
        <w:t>６　国評価レベルに応じた大会実施判断</w:t>
      </w:r>
    </w:p>
    <w:tbl>
      <w:tblPr>
        <w:tblStyle w:val="ac"/>
        <w:tblW w:w="8818" w:type="dxa"/>
        <w:tblInd w:w="108" w:type="dxa"/>
        <w:tblLayout w:type="fixed"/>
        <w:tblLook w:val="04A0" w:firstRow="1" w:lastRow="0" w:firstColumn="1" w:lastColumn="0" w:noHBand="0" w:noVBand="1"/>
      </w:tblPr>
      <w:tblGrid>
        <w:gridCol w:w="547"/>
        <w:gridCol w:w="1325"/>
        <w:gridCol w:w="6946"/>
      </w:tblGrid>
      <w:tr w:rsidR="00A12852" w:rsidRPr="00A12852" w14:paraId="3001255A" w14:textId="77777777">
        <w:trPr>
          <w:trHeight w:val="454"/>
        </w:trPr>
        <w:tc>
          <w:tcPr>
            <w:tcW w:w="1872" w:type="dxa"/>
            <w:gridSpan w:val="2"/>
            <w:vAlign w:val="center"/>
          </w:tcPr>
          <w:p w14:paraId="5D416EBD" w14:textId="77777777" w:rsidR="001E081E" w:rsidRPr="00A12852" w:rsidRDefault="008652F8">
            <w:pPr>
              <w:jc w:val="center"/>
              <w:rPr>
                <w:b/>
              </w:rPr>
            </w:pPr>
            <w:r w:rsidRPr="00A12852">
              <w:rPr>
                <w:rFonts w:hint="eastAsia"/>
                <w:b/>
              </w:rPr>
              <w:t>評価レベル</w:t>
            </w:r>
          </w:p>
        </w:tc>
        <w:tc>
          <w:tcPr>
            <w:tcW w:w="6946" w:type="dxa"/>
            <w:vAlign w:val="center"/>
          </w:tcPr>
          <w:p w14:paraId="32422E90" w14:textId="77777777" w:rsidR="001E081E" w:rsidRPr="00A12852" w:rsidRDefault="008652F8">
            <w:pPr>
              <w:jc w:val="center"/>
              <w:rPr>
                <w:b/>
              </w:rPr>
            </w:pPr>
            <w:r w:rsidRPr="00A12852">
              <w:rPr>
                <w:rFonts w:hint="eastAsia"/>
                <w:b/>
              </w:rPr>
              <w:t>大会実施について</w:t>
            </w:r>
          </w:p>
        </w:tc>
      </w:tr>
      <w:tr w:rsidR="00A12852" w:rsidRPr="00A12852" w14:paraId="7F5B6B9A" w14:textId="77777777">
        <w:trPr>
          <w:trHeight w:val="474"/>
        </w:trPr>
        <w:tc>
          <w:tcPr>
            <w:tcW w:w="1872" w:type="dxa"/>
            <w:gridSpan w:val="2"/>
            <w:vAlign w:val="center"/>
          </w:tcPr>
          <w:p w14:paraId="3702BBC5" w14:textId="77777777" w:rsidR="001E081E" w:rsidRPr="00A12852" w:rsidRDefault="008652F8">
            <w:pPr>
              <w:jc w:val="center"/>
              <w:rPr>
                <w:b/>
              </w:rPr>
            </w:pPr>
            <w:r w:rsidRPr="00A12852">
              <w:rPr>
                <w:rFonts w:hint="eastAsia"/>
                <w:b/>
              </w:rPr>
              <w:t>レベル４</w:t>
            </w:r>
          </w:p>
        </w:tc>
        <w:tc>
          <w:tcPr>
            <w:tcW w:w="6946" w:type="dxa"/>
            <w:vAlign w:val="center"/>
          </w:tcPr>
          <w:p w14:paraId="7EEA58BE" w14:textId="77777777" w:rsidR="001E081E" w:rsidRPr="00A12852" w:rsidRDefault="008652F8">
            <w:pPr>
              <w:jc w:val="left"/>
              <w:rPr>
                <w:b/>
              </w:rPr>
            </w:pPr>
            <w:r w:rsidRPr="00A12852">
              <w:rPr>
                <w:rFonts w:hint="eastAsia"/>
                <w:b/>
              </w:rPr>
              <w:t>この期間での大会開催不可。</w:t>
            </w:r>
          </w:p>
        </w:tc>
      </w:tr>
      <w:tr w:rsidR="00A12852" w:rsidRPr="00A12852" w14:paraId="15F44624" w14:textId="77777777">
        <w:trPr>
          <w:trHeight w:val="871"/>
        </w:trPr>
        <w:tc>
          <w:tcPr>
            <w:tcW w:w="547" w:type="dxa"/>
            <w:vMerge w:val="restart"/>
            <w:textDirection w:val="tbRlV"/>
            <w:vAlign w:val="center"/>
          </w:tcPr>
          <w:p w14:paraId="713BF970" w14:textId="77777777" w:rsidR="001E081E" w:rsidRPr="00A12852" w:rsidRDefault="008652F8">
            <w:pPr>
              <w:ind w:left="113" w:right="113"/>
              <w:jc w:val="center"/>
              <w:rPr>
                <w:b/>
              </w:rPr>
            </w:pPr>
            <w:r w:rsidRPr="00A12852">
              <w:rPr>
                <w:rFonts w:hint="eastAsia"/>
                <w:b/>
              </w:rPr>
              <w:t>レベル３</w:t>
            </w:r>
          </w:p>
        </w:tc>
        <w:tc>
          <w:tcPr>
            <w:tcW w:w="1325" w:type="dxa"/>
            <w:vAlign w:val="center"/>
          </w:tcPr>
          <w:p w14:paraId="24DD3FB1" w14:textId="77777777" w:rsidR="001E081E" w:rsidRPr="00A12852" w:rsidRDefault="008652F8">
            <w:pPr>
              <w:jc w:val="center"/>
              <w:rPr>
                <w:b/>
                <w:sz w:val="18"/>
              </w:rPr>
            </w:pPr>
            <w:r w:rsidRPr="00A12852">
              <w:rPr>
                <w:rFonts w:hint="eastAsia"/>
                <w:b/>
                <w:sz w:val="18"/>
              </w:rPr>
              <w:t>緊急事態宣言発令時</w:t>
            </w:r>
          </w:p>
        </w:tc>
        <w:tc>
          <w:tcPr>
            <w:tcW w:w="6946" w:type="dxa"/>
            <w:vAlign w:val="center"/>
          </w:tcPr>
          <w:p w14:paraId="56E12278" w14:textId="77777777" w:rsidR="001E081E" w:rsidRPr="00A12852" w:rsidRDefault="008652F8">
            <w:pPr>
              <w:rPr>
                <w:b/>
              </w:rPr>
            </w:pPr>
            <w:r w:rsidRPr="00A12852">
              <w:rPr>
                <w:rFonts w:hint="eastAsia"/>
                <w:b/>
              </w:rPr>
              <w:t>原則、大会を中止または延期。</w:t>
            </w:r>
          </w:p>
        </w:tc>
      </w:tr>
      <w:tr w:rsidR="00A12852" w:rsidRPr="00A12852" w14:paraId="20BF734A" w14:textId="77777777">
        <w:trPr>
          <w:cantSplit/>
          <w:trHeight w:val="1116"/>
        </w:trPr>
        <w:tc>
          <w:tcPr>
            <w:tcW w:w="547" w:type="dxa"/>
            <w:vMerge/>
            <w:textDirection w:val="tbRlV"/>
            <w:vAlign w:val="center"/>
          </w:tcPr>
          <w:p w14:paraId="57337FCF" w14:textId="77777777" w:rsidR="001E081E" w:rsidRPr="00A12852" w:rsidRDefault="001E081E"/>
        </w:tc>
        <w:tc>
          <w:tcPr>
            <w:tcW w:w="1325" w:type="dxa"/>
            <w:vAlign w:val="center"/>
          </w:tcPr>
          <w:p w14:paraId="6DBB12E5" w14:textId="77777777" w:rsidR="001E081E" w:rsidRPr="00A12852" w:rsidRDefault="008652F8">
            <w:pPr>
              <w:jc w:val="center"/>
              <w:rPr>
                <w:b/>
              </w:rPr>
            </w:pPr>
            <w:r w:rsidRPr="00A12852">
              <w:rPr>
                <w:rFonts w:hint="eastAsia"/>
                <w:b/>
                <w:sz w:val="20"/>
              </w:rPr>
              <w:t>発出なし</w:t>
            </w:r>
          </w:p>
        </w:tc>
        <w:tc>
          <w:tcPr>
            <w:tcW w:w="6946" w:type="dxa"/>
            <w:vAlign w:val="center"/>
          </w:tcPr>
          <w:p w14:paraId="3CD0CE35" w14:textId="77777777" w:rsidR="001E081E" w:rsidRPr="00A12852" w:rsidRDefault="008652F8">
            <w:pPr>
              <w:rPr>
                <w:b/>
              </w:rPr>
            </w:pPr>
            <w:r w:rsidRPr="00A12852">
              <w:rPr>
                <w:rFonts w:hint="eastAsia"/>
                <w:b/>
              </w:rPr>
              <w:t>新しい生活様式を徹底し、行動制限を踏まえた対策を十分にとって実施期間や実施時間を短縮するなどして大会開催。</w:t>
            </w:r>
          </w:p>
          <w:p w14:paraId="31839A33" w14:textId="77777777" w:rsidR="001E081E" w:rsidRPr="00A12852" w:rsidRDefault="008652F8">
            <w:pPr>
              <w:rPr>
                <w:b/>
              </w:rPr>
            </w:pPr>
            <w:r w:rsidRPr="00A12852">
              <w:rPr>
                <w:rFonts w:hint="eastAsia"/>
                <w:b/>
              </w:rPr>
              <w:t>大会実施のためのガイドラインを遵守。</w:t>
            </w:r>
          </w:p>
        </w:tc>
      </w:tr>
      <w:tr w:rsidR="00A12852" w:rsidRPr="00A12852" w14:paraId="7015ACD4" w14:textId="77777777">
        <w:trPr>
          <w:trHeight w:val="630"/>
        </w:trPr>
        <w:tc>
          <w:tcPr>
            <w:tcW w:w="547" w:type="dxa"/>
            <w:vMerge w:val="restart"/>
            <w:textDirection w:val="tbRlV"/>
            <w:vAlign w:val="center"/>
          </w:tcPr>
          <w:p w14:paraId="6BB6B2C6" w14:textId="77777777" w:rsidR="001E081E" w:rsidRPr="00A12852" w:rsidRDefault="008652F8">
            <w:pPr>
              <w:ind w:left="113" w:right="113"/>
              <w:jc w:val="center"/>
              <w:rPr>
                <w:b/>
              </w:rPr>
            </w:pPr>
            <w:r w:rsidRPr="00A12852">
              <w:rPr>
                <w:rFonts w:hint="eastAsia"/>
                <w:b/>
              </w:rPr>
              <w:t>レベル２</w:t>
            </w:r>
          </w:p>
        </w:tc>
        <w:tc>
          <w:tcPr>
            <w:tcW w:w="1325" w:type="dxa"/>
            <w:vAlign w:val="center"/>
          </w:tcPr>
          <w:p w14:paraId="5AF54E6A" w14:textId="77777777" w:rsidR="001E081E" w:rsidRPr="00A12852" w:rsidRDefault="008652F8">
            <w:pPr>
              <w:jc w:val="center"/>
              <w:rPr>
                <w:b/>
                <w:sz w:val="18"/>
              </w:rPr>
            </w:pPr>
            <w:r w:rsidRPr="00A12852">
              <w:rPr>
                <w:rFonts w:hint="eastAsia"/>
                <w:b/>
                <w:sz w:val="18"/>
              </w:rPr>
              <w:t>蔓延防止等重点措置適用時</w:t>
            </w:r>
          </w:p>
        </w:tc>
        <w:tc>
          <w:tcPr>
            <w:tcW w:w="6946" w:type="dxa"/>
            <w:vAlign w:val="center"/>
          </w:tcPr>
          <w:p w14:paraId="0FCE1559" w14:textId="77777777" w:rsidR="001E081E" w:rsidRPr="00A12852" w:rsidRDefault="008652F8">
            <w:pPr>
              <w:rPr>
                <w:b/>
              </w:rPr>
            </w:pPr>
            <w:r w:rsidRPr="00A12852">
              <w:rPr>
                <w:rFonts w:hint="eastAsia"/>
                <w:b/>
              </w:rPr>
              <w:t>原則、大会を中止または延期。</w:t>
            </w:r>
          </w:p>
        </w:tc>
      </w:tr>
      <w:tr w:rsidR="00A12852" w:rsidRPr="00A12852" w14:paraId="245B2B8D" w14:textId="77777777">
        <w:trPr>
          <w:trHeight w:val="969"/>
        </w:trPr>
        <w:tc>
          <w:tcPr>
            <w:tcW w:w="547" w:type="dxa"/>
            <w:vMerge/>
            <w:textDirection w:val="tbRlV"/>
            <w:vAlign w:val="center"/>
          </w:tcPr>
          <w:p w14:paraId="0A943562" w14:textId="77777777" w:rsidR="001E081E" w:rsidRPr="00A12852" w:rsidRDefault="001E081E"/>
        </w:tc>
        <w:tc>
          <w:tcPr>
            <w:tcW w:w="1325" w:type="dxa"/>
            <w:vAlign w:val="center"/>
          </w:tcPr>
          <w:p w14:paraId="72D0A785" w14:textId="77777777" w:rsidR="001E081E" w:rsidRPr="00A12852" w:rsidRDefault="008652F8">
            <w:r w:rsidRPr="00A12852">
              <w:rPr>
                <w:rFonts w:hint="eastAsia"/>
              </w:rPr>
              <w:t xml:space="preserve">　</w:t>
            </w:r>
            <w:r w:rsidRPr="00A12852">
              <w:rPr>
                <w:rFonts w:hint="eastAsia"/>
                <w:b/>
                <w:sz w:val="18"/>
              </w:rPr>
              <w:t>発出なし</w:t>
            </w:r>
          </w:p>
        </w:tc>
        <w:tc>
          <w:tcPr>
            <w:tcW w:w="6946" w:type="dxa"/>
            <w:vAlign w:val="center"/>
          </w:tcPr>
          <w:p w14:paraId="49B79EFD" w14:textId="77777777" w:rsidR="001E081E" w:rsidRPr="00A12852" w:rsidRDefault="008652F8">
            <w:r w:rsidRPr="00A12852">
              <w:rPr>
                <w:rFonts w:hint="eastAsia"/>
                <w:b/>
              </w:rPr>
              <w:t>新しい生活様式を徹底し、行動制限を踏まえた対策を十分にとって大会開催。大会実施のためのガイドラインを遵守しつつ、必要に応じて実施期間や実施時間を短縮する。</w:t>
            </w:r>
          </w:p>
        </w:tc>
      </w:tr>
      <w:tr w:rsidR="00A12852" w:rsidRPr="00A12852" w14:paraId="7CFA9137" w14:textId="77777777">
        <w:trPr>
          <w:trHeight w:hRule="exact" w:val="624"/>
        </w:trPr>
        <w:tc>
          <w:tcPr>
            <w:tcW w:w="1872" w:type="dxa"/>
            <w:gridSpan w:val="2"/>
            <w:vMerge w:val="restart"/>
            <w:vAlign w:val="center"/>
          </w:tcPr>
          <w:p w14:paraId="58A27951" w14:textId="77777777" w:rsidR="001E081E" w:rsidRPr="00A12852" w:rsidRDefault="008652F8">
            <w:pPr>
              <w:jc w:val="center"/>
              <w:rPr>
                <w:b/>
              </w:rPr>
            </w:pPr>
            <w:r w:rsidRPr="00A12852">
              <w:rPr>
                <w:rFonts w:hint="eastAsia"/>
                <w:b/>
              </w:rPr>
              <w:t>レベル１</w:t>
            </w:r>
          </w:p>
        </w:tc>
        <w:tc>
          <w:tcPr>
            <w:tcW w:w="6946" w:type="dxa"/>
            <w:vMerge w:val="restart"/>
            <w:vAlign w:val="center"/>
          </w:tcPr>
          <w:p w14:paraId="6C1501FF" w14:textId="77777777" w:rsidR="001E081E" w:rsidRPr="00A12852" w:rsidRDefault="008652F8">
            <w:pPr>
              <w:rPr>
                <w:b/>
              </w:rPr>
            </w:pPr>
            <w:r w:rsidRPr="00A12852">
              <w:rPr>
                <w:rFonts w:hint="eastAsia"/>
                <w:b/>
              </w:rPr>
              <w:t>新しい生活様式を徹底し、行動制限を踏まえた対策を十分にとって大会開催。大会実施のためのガイドラインを遵守。</w:t>
            </w:r>
          </w:p>
        </w:tc>
      </w:tr>
      <w:tr w:rsidR="00A12852" w:rsidRPr="00A12852" w14:paraId="055AFF94" w14:textId="77777777">
        <w:trPr>
          <w:trHeight w:val="349"/>
        </w:trPr>
        <w:tc>
          <w:tcPr>
            <w:tcW w:w="1872" w:type="dxa"/>
            <w:gridSpan w:val="2"/>
            <w:vMerge/>
            <w:vAlign w:val="center"/>
          </w:tcPr>
          <w:p w14:paraId="33A1D54E" w14:textId="77777777" w:rsidR="001E081E" w:rsidRPr="00A12852" w:rsidRDefault="001E081E"/>
        </w:tc>
        <w:tc>
          <w:tcPr>
            <w:tcW w:w="6946" w:type="dxa"/>
            <w:vMerge/>
            <w:vAlign w:val="center"/>
          </w:tcPr>
          <w:p w14:paraId="6280E195" w14:textId="77777777" w:rsidR="001E081E" w:rsidRPr="00A12852" w:rsidRDefault="001E081E"/>
        </w:tc>
      </w:tr>
      <w:tr w:rsidR="00A12852" w:rsidRPr="00A12852" w14:paraId="4DE7BA34" w14:textId="77777777">
        <w:trPr>
          <w:trHeight w:val="570"/>
        </w:trPr>
        <w:tc>
          <w:tcPr>
            <w:tcW w:w="1872" w:type="dxa"/>
            <w:gridSpan w:val="2"/>
            <w:vAlign w:val="center"/>
          </w:tcPr>
          <w:p w14:paraId="0F0B7A34" w14:textId="77777777" w:rsidR="001E081E" w:rsidRPr="00A12852" w:rsidRDefault="008652F8">
            <w:pPr>
              <w:jc w:val="center"/>
              <w:rPr>
                <w:b/>
              </w:rPr>
            </w:pPr>
            <w:r w:rsidRPr="00A12852">
              <w:rPr>
                <w:rFonts w:hint="eastAsia"/>
                <w:b/>
              </w:rPr>
              <w:t>レベル０</w:t>
            </w:r>
          </w:p>
        </w:tc>
        <w:tc>
          <w:tcPr>
            <w:tcW w:w="6946" w:type="dxa"/>
            <w:vAlign w:val="center"/>
          </w:tcPr>
          <w:p w14:paraId="465BE186" w14:textId="77777777" w:rsidR="001E081E" w:rsidRPr="00A12852" w:rsidRDefault="008652F8">
            <w:pPr>
              <w:rPr>
                <w:b/>
              </w:rPr>
            </w:pPr>
            <w:r w:rsidRPr="00A12852">
              <w:rPr>
                <w:rFonts w:hint="eastAsia"/>
                <w:b/>
              </w:rPr>
              <w:t>通常の大会開催。</w:t>
            </w:r>
          </w:p>
        </w:tc>
      </w:tr>
    </w:tbl>
    <w:p w14:paraId="4DDF45A4" w14:textId="77777777" w:rsidR="001E081E" w:rsidRPr="00A12852" w:rsidRDefault="008652F8">
      <w:pPr>
        <w:jc w:val="left"/>
      </w:pPr>
      <w:r w:rsidRPr="00A12852">
        <w:rPr>
          <w:rFonts w:hint="eastAsia"/>
        </w:rPr>
        <w:t>＊緊急事態宣言・蔓延防止等重点措置が出されている場合には、可能な限り延期したうえで実施を検討する。なお、国評価レベル２以上においては専門部判断で中止することもある。</w:t>
      </w:r>
    </w:p>
    <w:p w14:paraId="667CA4DE" w14:textId="2A24D8E8" w:rsidR="001E081E" w:rsidRPr="00A12852" w:rsidRDefault="001E081E"/>
    <w:p w14:paraId="62A1F872" w14:textId="7AC52825" w:rsidR="0087568D" w:rsidRPr="00A12852" w:rsidRDefault="0087568D"/>
    <w:p w14:paraId="78A20182" w14:textId="7A20D1FB" w:rsidR="0087568D" w:rsidRPr="00A12852" w:rsidRDefault="0087568D"/>
    <w:p w14:paraId="28BBD2B3" w14:textId="5E1FA9A0" w:rsidR="001E081E" w:rsidRPr="00A12852" w:rsidRDefault="008652F8">
      <w:pPr>
        <w:spacing w:line="240" w:lineRule="atLeast"/>
        <w:jc w:val="left"/>
        <w:rPr>
          <w:b/>
          <w:sz w:val="28"/>
        </w:rPr>
      </w:pPr>
      <w:r w:rsidRPr="00A12852">
        <w:rPr>
          <w:rFonts w:hint="eastAsia"/>
          <w:b/>
          <w:sz w:val="28"/>
        </w:rPr>
        <w:lastRenderedPageBreak/>
        <w:t>別紙　大会実施のガイドラインについてのＱ＆Ａ（</w:t>
      </w:r>
      <w:r w:rsidR="00A12852">
        <w:rPr>
          <w:rFonts w:hint="eastAsia"/>
          <w:b/>
          <w:sz w:val="28"/>
        </w:rPr>
        <w:t>４</w:t>
      </w:r>
      <w:r w:rsidRPr="00A12852">
        <w:rPr>
          <w:rFonts w:hint="eastAsia"/>
          <w:b/>
          <w:sz w:val="28"/>
        </w:rPr>
        <w:t>月</w:t>
      </w:r>
      <w:r w:rsidR="00A12852">
        <w:rPr>
          <w:rFonts w:hint="eastAsia"/>
          <w:b/>
          <w:sz w:val="28"/>
        </w:rPr>
        <w:t>１</w:t>
      </w:r>
      <w:r w:rsidRPr="00A12852">
        <w:rPr>
          <w:rFonts w:hint="eastAsia"/>
          <w:b/>
          <w:sz w:val="28"/>
        </w:rPr>
        <w:t>日時点）</w:t>
      </w:r>
    </w:p>
    <w:p w14:paraId="488EE017" w14:textId="77777777" w:rsidR="001E081E" w:rsidRPr="00A12852" w:rsidRDefault="008652F8">
      <w:pPr>
        <w:spacing w:line="240" w:lineRule="atLeast"/>
        <w:jc w:val="left"/>
        <w:rPr>
          <w:b/>
          <w:sz w:val="28"/>
        </w:rPr>
      </w:pPr>
      <w:r w:rsidRPr="00A12852">
        <w:rPr>
          <w:rFonts w:hint="eastAsia"/>
          <w:b/>
          <w:sz w:val="28"/>
        </w:rPr>
        <w:t xml:space="preserve">　　　生徒の健康・安全に配慮した開催方法について</w:t>
      </w:r>
    </w:p>
    <w:p w14:paraId="2C379BA3" w14:textId="77777777" w:rsidR="001E081E" w:rsidRPr="00A12852" w:rsidRDefault="001E081E">
      <w:pPr>
        <w:jc w:val="left"/>
      </w:pPr>
    </w:p>
    <w:p w14:paraId="6830404B" w14:textId="77777777" w:rsidR="001E081E" w:rsidRPr="00A12852" w:rsidRDefault="008652F8">
      <w:pPr>
        <w:ind w:left="663" w:hangingChars="300" w:hanging="663"/>
        <w:jc w:val="left"/>
        <w:rPr>
          <w:rFonts w:ascii="ＭＳ ゴシック" w:eastAsia="ＭＳ ゴシック" w:hAnsi="ＭＳ ゴシック"/>
        </w:rPr>
      </w:pPr>
      <w:r w:rsidRPr="00A12852">
        <w:rPr>
          <w:rFonts w:ascii="ＭＳ ゴシック" w:eastAsia="ＭＳ ゴシック" w:hAnsi="ＭＳ ゴシック" w:hint="eastAsia"/>
        </w:rPr>
        <w:t>Ｑ１　国の評価レベルに応じて会場への入場者を制限する場合の制限人数等の考え方を教えてください。</w:t>
      </w:r>
    </w:p>
    <w:p w14:paraId="1E1F6BC5" w14:textId="77777777" w:rsidR="001E081E" w:rsidRPr="00A12852" w:rsidRDefault="008652F8">
      <w:pPr>
        <w:ind w:left="661" w:hangingChars="299" w:hanging="661"/>
        <w:jc w:val="left"/>
      </w:pPr>
      <w:r w:rsidRPr="00A12852">
        <w:rPr>
          <w:rFonts w:hint="eastAsia"/>
        </w:rPr>
        <w:t>Ａ１　下記の表を基準とし、競技の特性や会場の状況に応じて、各専門部が関係団体と協議し決定してください。</w:t>
      </w:r>
    </w:p>
    <w:p w14:paraId="6B0F54F8" w14:textId="77777777" w:rsidR="001E081E" w:rsidRPr="00A12852" w:rsidRDefault="008652F8">
      <w:pPr>
        <w:ind w:leftChars="33" w:left="73"/>
        <w:jc w:val="left"/>
      </w:pPr>
      <w:r w:rsidRPr="00A12852">
        <w:rPr>
          <w:rFonts w:hint="eastAsia"/>
        </w:rPr>
        <w:t>◎ 国評価レベルに応じた会場への入場者制限の判断</w:t>
      </w:r>
    </w:p>
    <w:tbl>
      <w:tblPr>
        <w:tblStyle w:val="ac"/>
        <w:tblW w:w="8790" w:type="dxa"/>
        <w:jc w:val="center"/>
        <w:tblLayout w:type="fixed"/>
        <w:tblLook w:val="04A0" w:firstRow="1" w:lastRow="0" w:firstColumn="1" w:lastColumn="0" w:noHBand="0" w:noVBand="1"/>
      </w:tblPr>
      <w:tblGrid>
        <w:gridCol w:w="1816"/>
        <w:gridCol w:w="3686"/>
        <w:gridCol w:w="3288"/>
      </w:tblGrid>
      <w:tr w:rsidR="00A12852" w:rsidRPr="00A12852" w14:paraId="0C71942D" w14:textId="77777777">
        <w:trPr>
          <w:trHeight w:val="570"/>
          <w:jc w:val="center"/>
        </w:trPr>
        <w:tc>
          <w:tcPr>
            <w:tcW w:w="1816" w:type="dxa"/>
            <w:vAlign w:val="center"/>
          </w:tcPr>
          <w:p w14:paraId="463B96FE" w14:textId="77777777" w:rsidR="001E081E" w:rsidRPr="00A12852" w:rsidRDefault="008652F8">
            <w:pPr>
              <w:jc w:val="center"/>
            </w:pPr>
            <w:r w:rsidRPr="00A12852">
              <w:rPr>
                <w:rFonts w:hint="eastAsia"/>
              </w:rPr>
              <w:t>評価レベル</w:t>
            </w:r>
          </w:p>
        </w:tc>
        <w:tc>
          <w:tcPr>
            <w:tcW w:w="3686" w:type="dxa"/>
            <w:tcBorders>
              <w:bottom w:val="single" w:sz="4" w:space="0" w:color="auto"/>
            </w:tcBorders>
            <w:vAlign w:val="center"/>
          </w:tcPr>
          <w:p w14:paraId="771C7380" w14:textId="77777777" w:rsidR="001E081E" w:rsidRPr="00A12852" w:rsidRDefault="008652F8">
            <w:pPr>
              <w:jc w:val="center"/>
            </w:pPr>
            <w:r w:rsidRPr="00A12852">
              <w:rPr>
                <w:rFonts w:hint="eastAsia"/>
              </w:rPr>
              <w:t>入場者制限の目安</w:t>
            </w:r>
          </w:p>
        </w:tc>
        <w:tc>
          <w:tcPr>
            <w:tcW w:w="3288" w:type="dxa"/>
            <w:vAlign w:val="center"/>
          </w:tcPr>
          <w:p w14:paraId="1987DE8D" w14:textId="77777777" w:rsidR="001E081E" w:rsidRPr="00A12852" w:rsidRDefault="008652F8">
            <w:pPr>
              <w:jc w:val="center"/>
            </w:pPr>
            <w:r w:rsidRPr="00A12852">
              <w:rPr>
                <w:rFonts w:hint="eastAsia"/>
              </w:rPr>
              <w:t>①～④の該当者</w:t>
            </w:r>
          </w:p>
        </w:tc>
      </w:tr>
      <w:tr w:rsidR="00A12852" w:rsidRPr="00A12852" w14:paraId="40161736" w14:textId="77777777">
        <w:trPr>
          <w:trHeight w:val="692"/>
          <w:jc w:val="center"/>
        </w:trPr>
        <w:tc>
          <w:tcPr>
            <w:tcW w:w="1816" w:type="dxa"/>
            <w:tcBorders>
              <w:bottom w:val="single" w:sz="4" w:space="0" w:color="auto"/>
            </w:tcBorders>
            <w:vAlign w:val="center"/>
          </w:tcPr>
          <w:p w14:paraId="7C4E4ABA" w14:textId="77777777" w:rsidR="001E081E" w:rsidRPr="00A12852" w:rsidRDefault="008652F8">
            <w:pPr>
              <w:jc w:val="center"/>
            </w:pPr>
            <w:r w:rsidRPr="00A12852">
              <w:rPr>
                <w:rFonts w:hint="eastAsia"/>
              </w:rPr>
              <w:t>レベル４</w:t>
            </w:r>
          </w:p>
        </w:tc>
        <w:tc>
          <w:tcPr>
            <w:tcW w:w="3686" w:type="dxa"/>
            <w:tcBorders>
              <w:tl2br w:val="single" w:sz="4" w:space="0" w:color="auto"/>
            </w:tcBorders>
            <w:vAlign w:val="center"/>
          </w:tcPr>
          <w:p w14:paraId="6295AD3E" w14:textId="77777777" w:rsidR="001E081E" w:rsidRPr="00A12852" w:rsidRDefault="001E081E"/>
        </w:tc>
        <w:tc>
          <w:tcPr>
            <w:tcW w:w="3288" w:type="dxa"/>
            <w:vMerge w:val="restart"/>
            <w:vAlign w:val="center"/>
          </w:tcPr>
          <w:p w14:paraId="2323FE1D" w14:textId="77777777" w:rsidR="001E081E" w:rsidRPr="00A12852" w:rsidRDefault="008652F8">
            <w:r w:rsidRPr="00A12852">
              <w:rPr>
                <w:rFonts w:hint="eastAsia"/>
              </w:rPr>
              <w:t>①選手・顧問・コーチ</w:t>
            </w:r>
          </w:p>
          <w:p w14:paraId="36D8692A" w14:textId="77777777" w:rsidR="001E081E" w:rsidRPr="00A12852" w:rsidRDefault="008652F8">
            <w:r w:rsidRPr="00A12852">
              <w:rPr>
                <w:rFonts w:hint="eastAsia"/>
              </w:rPr>
              <w:t xml:space="preserve">　大会運営者</w:t>
            </w:r>
          </w:p>
          <w:p w14:paraId="274746CD" w14:textId="77777777" w:rsidR="001E081E" w:rsidRPr="00A12852" w:rsidRDefault="001E081E"/>
          <w:p w14:paraId="7473F871" w14:textId="77777777" w:rsidR="001E081E" w:rsidRPr="00A12852" w:rsidRDefault="008652F8">
            <w:r w:rsidRPr="00A12852">
              <w:rPr>
                <w:rFonts w:hint="eastAsia"/>
              </w:rPr>
              <w:t>②登録外部員</w:t>
            </w:r>
          </w:p>
          <w:p w14:paraId="200EFC51" w14:textId="77777777" w:rsidR="001E081E" w:rsidRPr="00A12852" w:rsidRDefault="008652F8">
            <w:r w:rsidRPr="00A12852">
              <w:rPr>
                <w:rFonts w:hint="eastAsia"/>
              </w:rPr>
              <w:t xml:space="preserve">　学校教職員</w:t>
            </w:r>
          </w:p>
          <w:p w14:paraId="79F26D3D" w14:textId="77777777" w:rsidR="001E081E" w:rsidRPr="00A12852" w:rsidRDefault="001E081E"/>
          <w:p w14:paraId="6455B7BE" w14:textId="77777777" w:rsidR="001E081E" w:rsidRPr="00A12852" w:rsidRDefault="008652F8">
            <w:pPr>
              <w:ind w:left="221" w:hangingChars="100" w:hanging="221"/>
            </w:pPr>
            <w:r w:rsidRPr="00A12852">
              <w:rPr>
                <w:rFonts w:hint="eastAsia"/>
              </w:rPr>
              <w:t>③保護者・家族・学校関係者</w:t>
            </w:r>
          </w:p>
          <w:p w14:paraId="4776D428" w14:textId="77777777" w:rsidR="001E081E" w:rsidRPr="00A12852" w:rsidRDefault="001E081E"/>
          <w:p w14:paraId="34B5DE18" w14:textId="77777777" w:rsidR="001E081E" w:rsidRPr="00A12852" w:rsidRDefault="008652F8">
            <w:r w:rsidRPr="00A12852">
              <w:rPr>
                <w:rFonts w:hint="eastAsia"/>
              </w:rPr>
              <w:t>④一般</w:t>
            </w:r>
          </w:p>
        </w:tc>
      </w:tr>
      <w:tr w:rsidR="00A12852" w:rsidRPr="00A12852" w14:paraId="54DB0113" w14:textId="77777777" w:rsidTr="00B703A5">
        <w:trPr>
          <w:trHeight w:val="891"/>
          <w:jc w:val="center"/>
        </w:trPr>
        <w:tc>
          <w:tcPr>
            <w:tcW w:w="1816" w:type="dxa"/>
            <w:tcBorders>
              <w:top w:val="single" w:sz="4" w:space="0" w:color="auto"/>
            </w:tcBorders>
            <w:vAlign w:val="center"/>
          </w:tcPr>
          <w:p w14:paraId="2A8539F3" w14:textId="77777777" w:rsidR="001E081E" w:rsidRPr="00A12852" w:rsidRDefault="008652F8">
            <w:pPr>
              <w:jc w:val="center"/>
            </w:pPr>
            <w:r w:rsidRPr="00A12852">
              <w:rPr>
                <w:rFonts w:hint="eastAsia"/>
              </w:rPr>
              <w:t>レベル３</w:t>
            </w:r>
          </w:p>
        </w:tc>
        <w:tc>
          <w:tcPr>
            <w:tcW w:w="3686" w:type="dxa"/>
            <w:vAlign w:val="center"/>
          </w:tcPr>
          <w:p w14:paraId="540CF61E" w14:textId="77777777" w:rsidR="001E081E" w:rsidRPr="00A12852" w:rsidRDefault="008652F8">
            <w:r w:rsidRPr="00A12852">
              <w:rPr>
                <w:rFonts w:hint="eastAsia"/>
              </w:rPr>
              <w:t>原則①～②</w:t>
            </w:r>
          </w:p>
          <w:p w14:paraId="104ACABF" w14:textId="77777777" w:rsidR="001E081E" w:rsidRPr="00A12852" w:rsidRDefault="008652F8">
            <w:r w:rsidRPr="00A12852">
              <w:rPr>
                <w:rFonts w:hint="eastAsia"/>
              </w:rPr>
              <w:t>会場によっては②を制限する</w:t>
            </w:r>
          </w:p>
        </w:tc>
        <w:tc>
          <w:tcPr>
            <w:tcW w:w="3288" w:type="dxa"/>
            <w:vMerge/>
            <w:tcBorders>
              <w:top w:val="single" w:sz="4" w:space="0" w:color="auto"/>
            </w:tcBorders>
            <w:vAlign w:val="center"/>
          </w:tcPr>
          <w:p w14:paraId="2050BFCE" w14:textId="77777777" w:rsidR="001E081E" w:rsidRPr="00A12852" w:rsidRDefault="001E081E"/>
        </w:tc>
      </w:tr>
      <w:tr w:rsidR="00A12852" w:rsidRPr="00A12852" w14:paraId="07DBAC2A" w14:textId="77777777">
        <w:trPr>
          <w:trHeight w:val="910"/>
          <w:jc w:val="center"/>
        </w:trPr>
        <w:tc>
          <w:tcPr>
            <w:tcW w:w="1816" w:type="dxa"/>
            <w:vAlign w:val="center"/>
          </w:tcPr>
          <w:p w14:paraId="70C51B6D" w14:textId="77777777" w:rsidR="001E081E" w:rsidRPr="00A12852" w:rsidRDefault="008652F8">
            <w:pPr>
              <w:jc w:val="center"/>
            </w:pPr>
            <w:r w:rsidRPr="00A12852">
              <w:rPr>
                <w:rFonts w:hint="eastAsia"/>
              </w:rPr>
              <w:t>レベル２</w:t>
            </w:r>
          </w:p>
        </w:tc>
        <w:tc>
          <w:tcPr>
            <w:tcW w:w="3686" w:type="dxa"/>
            <w:vAlign w:val="center"/>
          </w:tcPr>
          <w:p w14:paraId="54BA2985" w14:textId="77777777" w:rsidR="001E081E" w:rsidRPr="00A12852" w:rsidRDefault="008652F8">
            <w:r w:rsidRPr="00A12852">
              <w:rPr>
                <w:rFonts w:hint="eastAsia"/>
              </w:rPr>
              <w:t>原則①～③</w:t>
            </w:r>
          </w:p>
          <w:p w14:paraId="04D7B627" w14:textId="77777777" w:rsidR="001E081E" w:rsidRPr="00A12852" w:rsidRDefault="008652F8">
            <w:r w:rsidRPr="00A12852">
              <w:rPr>
                <w:rFonts w:hint="eastAsia"/>
              </w:rPr>
              <w:t>会場によっては②③を制限する。</w:t>
            </w:r>
          </w:p>
        </w:tc>
        <w:tc>
          <w:tcPr>
            <w:tcW w:w="3288" w:type="dxa"/>
            <w:vMerge/>
            <w:vAlign w:val="center"/>
          </w:tcPr>
          <w:p w14:paraId="627399AF" w14:textId="77777777" w:rsidR="001E081E" w:rsidRPr="00A12852" w:rsidRDefault="001E081E"/>
        </w:tc>
      </w:tr>
      <w:tr w:rsidR="00A12852" w:rsidRPr="00A12852" w14:paraId="46C8F61A" w14:textId="77777777">
        <w:trPr>
          <w:trHeight w:val="1596"/>
          <w:jc w:val="center"/>
        </w:trPr>
        <w:tc>
          <w:tcPr>
            <w:tcW w:w="1816" w:type="dxa"/>
            <w:vAlign w:val="center"/>
          </w:tcPr>
          <w:p w14:paraId="116875B7" w14:textId="77777777" w:rsidR="001E081E" w:rsidRPr="00A12852" w:rsidRDefault="008652F8">
            <w:pPr>
              <w:jc w:val="center"/>
            </w:pPr>
            <w:r w:rsidRPr="00A12852">
              <w:rPr>
                <w:rFonts w:hint="eastAsia"/>
              </w:rPr>
              <w:t>レベル１</w:t>
            </w:r>
          </w:p>
        </w:tc>
        <w:tc>
          <w:tcPr>
            <w:tcW w:w="3686" w:type="dxa"/>
            <w:vAlign w:val="center"/>
          </w:tcPr>
          <w:p w14:paraId="6F78B8A2" w14:textId="77777777" w:rsidR="001E081E" w:rsidRPr="00A12852" w:rsidRDefault="008652F8">
            <w:r w:rsidRPr="00A12852">
              <w:rPr>
                <w:rFonts w:hint="eastAsia"/>
              </w:rPr>
              <w:t>①～④</w:t>
            </w:r>
          </w:p>
          <w:p w14:paraId="054FFFD0" w14:textId="77777777" w:rsidR="001E081E" w:rsidRPr="00A12852" w:rsidRDefault="008652F8">
            <w:r w:rsidRPr="00A12852">
              <w:rPr>
                <w:rFonts w:hint="eastAsia"/>
              </w:rPr>
              <w:t>④を会場の制限人数まで可。</w:t>
            </w:r>
          </w:p>
          <w:p w14:paraId="691583D6" w14:textId="77777777" w:rsidR="001E081E" w:rsidRPr="00A12852" w:rsidRDefault="008652F8">
            <w:r w:rsidRPr="00A12852">
              <w:rPr>
                <w:rFonts w:hint="eastAsia"/>
              </w:rPr>
              <w:t>会場によっては④を不可とし、③を制限する。</w:t>
            </w:r>
          </w:p>
        </w:tc>
        <w:tc>
          <w:tcPr>
            <w:tcW w:w="3288" w:type="dxa"/>
            <w:vMerge/>
            <w:vAlign w:val="center"/>
          </w:tcPr>
          <w:p w14:paraId="796F8833" w14:textId="77777777" w:rsidR="001E081E" w:rsidRPr="00A12852" w:rsidRDefault="001E081E"/>
        </w:tc>
      </w:tr>
      <w:tr w:rsidR="001E081E" w:rsidRPr="00A12852" w14:paraId="7D052F21" w14:textId="77777777">
        <w:trPr>
          <w:trHeight w:val="780"/>
          <w:jc w:val="center"/>
        </w:trPr>
        <w:tc>
          <w:tcPr>
            <w:tcW w:w="1816" w:type="dxa"/>
            <w:vAlign w:val="center"/>
          </w:tcPr>
          <w:p w14:paraId="26961ABD" w14:textId="77777777" w:rsidR="001E081E" w:rsidRPr="00A12852" w:rsidRDefault="008652F8">
            <w:pPr>
              <w:jc w:val="center"/>
            </w:pPr>
            <w:r w:rsidRPr="00A12852">
              <w:rPr>
                <w:rFonts w:hint="eastAsia"/>
              </w:rPr>
              <w:t>レベル０</w:t>
            </w:r>
          </w:p>
        </w:tc>
        <w:tc>
          <w:tcPr>
            <w:tcW w:w="3686" w:type="dxa"/>
            <w:vAlign w:val="center"/>
          </w:tcPr>
          <w:p w14:paraId="678C8F96" w14:textId="77777777" w:rsidR="001E081E" w:rsidRPr="00A12852" w:rsidRDefault="008652F8">
            <w:r w:rsidRPr="00A12852">
              <w:rPr>
                <w:rFonts w:hint="eastAsia"/>
              </w:rPr>
              <w:t xml:space="preserve">制限なし　</w:t>
            </w:r>
          </w:p>
        </w:tc>
        <w:tc>
          <w:tcPr>
            <w:tcW w:w="3288" w:type="dxa"/>
            <w:vMerge/>
            <w:vAlign w:val="center"/>
          </w:tcPr>
          <w:p w14:paraId="166D5FE9" w14:textId="77777777" w:rsidR="001E081E" w:rsidRPr="00A12852" w:rsidRDefault="001E081E"/>
        </w:tc>
      </w:tr>
    </w:tbl>
    <w:p w14:paraId="4AEDFBC0" w14:textId="77777777" w:rsidR="001E081E" w:rsidRDefault="001E081E">
      <w:pPr>
        <w:ind w:leftChars="25" w:left="55"/>
        <w:jc w:val="left"/>
        <w:rPr>
          <w:rFonts w:ascii="ＭＳ ゴシック" w:eastAsia="ＭＳ ゴシック" w:hAnsi="ＭＳ ゴシック" w:hint="eastAsia"/>
        </w:rPr>
      </w:pPr>
    </w:p>
    <w:p w14:paraId="58DF0D98" w14:textId="154FB4C4" w:rsidR="00F41548" w:rsidRDefault="00F41548">
      <w:pPr>
        <w:ind w:leftChars="25" w:left="55"/>
        <w:jc w:val="left"/>
        <w:rPr>
          <w:rFonts w:ascii="ＭＳ ゴシック" w:eastAsia="ＭＳ ゴシック" w:hAnsi="ＭＳ ゴシック" w:hint="eastAsia"/>
        </w:rPr>
      </w:pPr>
      <w:r>
        <w:rPr>
          <w:rFonts w:ascii="ＭＳ ゴシック" w:eastAsia="ＭＳ ゴシック" w:hAnsi="ＭＳ ゴシック" w:hint="eastAsia"/>
        </w:rPr>
        <w:t>※4月28日現在、国評価レベルは２となっており、</w:t>
      </w:r>
      <w:r w:rsidR="00CF4266">
        <w:rPr>
          <w:rFonts w:ascii="ＭＳ ゴシック" w:eastAsia="ＭＳ ゴシック" w:hAnsi="ＭＳ ゴシック" w:hint="eastAsia"/>
        </w:rPr>
        <w:t>今大会においては</w:t>
      </w:r>
      <w:r>
        <w:rPr>
          <w:rFonts w:ascii="ＭＳ ゴシック" w:eastAsia="ＭＳ ゴシック" w:hAnsi="ＭＳ ゴシック" w:hint="eastAsia"/>
        </w:rPr>
        <w:t>①</w:t>
      </w:r>
      <w:r w:rsidR="00CF4266">
        <w:rPr>
          <w:rFonts w:ascii="ＭＳ ゴシック" w:eastAsia="ＭＳ ゴシック" w:hAnsi="ＭＳ ゴシック" w:hint="eastAsia"/>
        </w:rPr>
        <w:t>、②、③の入場を</w:t>
      </w:r>
    </w:p>
    <w:p w14:paraId="2DD681C5" w14:textId="117BC5D7" w:rsidR="00CF4266" w:rsidRDefault="00CF4266">
      <w:pPr>
        <w:ind w:leftChars="25" w:left="55"/>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00232284">
        <w:rPr>
          <w:rFonts w:ascii="ＭＳ ゴシック" w:eastAsia="ＭＳ ゴシック" w:hAnsi="ＭＳ ゴシック" w:hint="eastAsia"/>
        </w:rPr>
        <w:t>認め</w:t>
      </w:r>
      <w:r>
        <w:rPr>
          <w:rFonts w:ascii="ＭＳ ゴシック" w:eastAsia="ＭＳ ゴシック" w:hAnsi="ＭＳ ゴシック" w:hint="eastAsia"/>
        </w:rPr>
        <w:t>ます。（後日、変更の可能性あり。）</w:t>
      </w:r>
    </w:p>
    <w:p w14:paraId="03534C77" w14:textId="77777777" w:rsidR="00232284" w:rsidRDefault="00700900" w:rsidP="00232284">
      <w:pPr>
        <w:pStyle w:val="ab"/>
        <w:numPr>
          <w:ilvl w:val="0"/>
          <w:numId w:val="1"/>
        </w:numPr>
        <w:ind w:leftChars="0"/>
        <w:jc w:val="left"/>
        <w:rPr>
          <w:rFonts w:ascii="ＭＳ ゴシック" w:eastAsia="ＭＳ ゴシック" w:hAnsi="ＭＳ ゴシック" w:hint="eastAsia"/>
        </w:rPr>
      </w:pPr>
      <w:r>
        <w:rPr>
          <w:rFonts w:ascii="ＭＳ ゴシック" w:eastAsia="ＭＳ ゴシック" w:hAnsi="ＭＳ ゴシック" w:hint="eastAsia"/>
        </w:rPr>
        <w:t>、②については顧問が別紙１を管理し、別紙２を学校受付時に提出してください</w:t>
      </w:r>
    </w:p>
    <w:p w14:paraId="71E566F8" w14:textId="3DDDC76D" w:rsidR="00700900" w:rsidRDefault="00700900" w:rsidP="00232284">
      <w:pPr>
        <w:pStyle w:val="ab"/>
        <w:numPr>
          <w:ilvl w:val="0"/>
          <w:numId w:val="1"/>
        </w:numPr>
        <w:ind w:leftChars="0"/>
        <w:jc w:val="left"/>
        <w:rPr>
          <w:rFonts w:ascii="ＭＳ ゴシック" w:eastAsia="ＭＳ ゴシック" w:hAnsi="ＭＳ ゴシック" w:hint="eastAsia"/>
        </w:rPr>
      </w:pPr>
      <w:r w:rsidRPr="00232284">
        <w:rPr>
          <w:rFonts w:ascii="ＭＳ ゴシック" w:eastAsia="ＭＳ ゴシック" w:hAnsi="ＭＳ ゴシック" w:hint="eastAsia"/>
        </w:rPr>
        <w:t>については</w:t>
      </w:r>
      <w:r w:rsidR="00232284">
        <w:rPr>
          <w:rFonts w:ascii="ＭＳ ゴシック" w:eastAsia="ＭＳ ゴシック" w:hAnsi="ＭＳ ゴシック" w:hint="eastAsia"/>
        </w:rPr>
        <w:t>入場時、学校受付に別紙３を提出してください。</w:t>
      </w:r>
    </w:p>
    <w:p w14:paraId="00387891" w14:textId="77777777" w:rsidR="00232284" w:rsidRPr="00232284" w:rsidRDefault="00232284" w:rsidP="00232284">
      <w:pPr>
        <w:pStyle w:val="ab"/>
        <w:ind w:leftChars="0" w:left="640"/>
        <w:jc w:val="left"/>
        <w:rPr>
          <w:rFonts w:ascii="ＭＳ ゴシック" w:eastAsia="ＭＳ ゴシック" w:hAnsi="ＭＳ ゴシック"/>
        </w:rPr>
      </w:pPr>
    </w:p>
    <w:p w14:paraId="26DFCAD8" w14:textId="77777777"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Ｑ２　保護者・家族・学校関係者の制限はどうすればよいですか？</w:t>
      </w:r>
    </w:p>
    <w:p w14:paraId="72758EFE" w14:textId="77777777" w:rsidR="001E081E" w:rsidRPr="00A12852" w:rsidRDefault="008652F8">
      <w:pPr>
        <w:jc w:val="left"/>
      </w:pPr>
      <w:r w:rsidRPr="00A12852">
        <w:rPr>
          <w:rFonts w:hint="eastAsia"/>
        </w:rPr>
        <w:t>Ａ２　以下のような制限が考えられます。</w:t>
      </w:r>
    </w:p>
    <w:p w14:paraId="22FB8DE7" w14:textId="77777777" w:rsidR="001E081E" w:rsidRPr="00A12852" w:rsidRDefault="008652F8">
      <w:pPr>
        <w:ind w:firstLineChars="300" w:firstLine="663"/>
        <w:jc w:val="left"/>
      </w:pPr>
      <w:r w:rsidRPr="00A12852">
        <w:rPr>
          <w:rFonts w:hint="eastAsia"/>
        </w:rPr>
        <w:t>・学校管理のもと、把握できる方で各校〇〇人まで可</w:t>
      </w:r>
    </w:p>
    <w:p w14:paraId="277F927D" w14:textId="77777777" w:rsidR="001E081E" w:rsidRPr="00A12852" w:rsidRDefault="008652F8">
      <w:pPr>
        <w:ind w:firstLineChars="299" w:firstLine="661"/>
        <w:jc w:val="left"/>
      </w:pPr>
      <w:r w:rsidRPr="00A12852">
        <w:rPr>
          <w:rFonts w:hint="eastAsia"/>
        </w:rPr>
        <w:t>・ビデオ等による記録や中継係等で各校○人以内</w:t>
      </w:r>
    </w:p>
    <w:p w14:paraId="64238865" w14:textId="77777777" w:rsidR="001E081E" w:rsidRPr="00A12852" w:rsidRDefault="008652F8">
      <w:pPr>
        <w:ind w:firstLineChars="299" w:firstLine="661"/>
        <w:jc w:val="left"/>
      </w:pPr>
      <w:r w:rsidRPr="00A12852">
        <w:rPr>
          <w:rFonts w:hint="eastAsia"/>
        </w:rPr>
        <w:t>・運営役員の補助（緊急時対応要員）として各校○人可</w:t>
      </w:r>
    </w:p>
    <w:p w14:paraId="4234735E" w14:textId="77777777" w:rsidR="001E081E" w:rsidRPr="00A12852" w:rsidRDefault="008652F8">
      <w:pPr>
        <w:ind w:firstLineChars="299" w:firstLine="661"/>
        <w:jc w:val="left"/>
      </w:pPr>
      <w:r w:rsidRPr="00A12852">
        <w:rPr>
          <w:rFonts w:hint="eastAsia"/>
        </w:rPr>
        <w:t xml:space="preserve">・部員1人に対して保護者・家族○人まで可　　　　</w:t>
      </w:r>
    </w:p>
    <w:p w14:paraId="713AAD78" w14:textId="77777777" w:rsidR="001E081E" w:rsidRPr="00A12852" w:rsidRDefault="008652F8">
      <w:pPr>
        <w:ind w:firstLineChars="299" w:firstLine="661"/>
        <w:jc w:val="left"/>
      </w:pPr>
      <w:r w:rsidRPr="00A12852">
        <w:rPr>
          <w:rFonts w:hint="eastAsia"/>
        </w:rPr>
        <w:t xml:space="preserve">・一切の入場を禁止する。　　　　　　　　　　　　</w:t>
      </w:r>
    </w:p>
    <w:p w14:paraId="731DCA01" w14:textId="77777777" w:rsidR="001E081E" w:rsidRPr="00A12852" w:rsidRDefault="008652F8">
      <w:pPr>
        <w:ind w:leftChars="299" w:left="661"/>
        <w:jc w:val="left"/>
      </w:pPr>
      <w:r w:rsidRPr="00A12852">
        <w:rPr>
          <w:rFonts w:hint="eastAsia"/>
        </w:rPr>
        <w:t>上記に加え、競技特性や大会運営に携わる関係者の合意、会場の状況により、各専</w:t>
      </w:r>
    </w:p>
    <w:p w14:paraId="58DB7A7A" w14:textId="77777777" w:rsidR="001E081E" w:rsidRPr="00A12852" w:rsidRDefault="008652F8">
      <w:pPr>
        <w:ind w:leftChars="299" w:left="661"/>
        <w:jc w:val="left"/>
      </w:pPr>
      <w:r w:rsidRPr="00A12852">
        <w:rPr>
          <w:rFonts w:hint="eastAsia"/>
        </w:rPr>
        <w:t>門部が関係団体と協議して決定してください。</w:t>
      </w:r>
    </w:p>
    <w:p w14:paraId="76F68CBC" w14:textId="77777777" w:rsidR="001E081E" w:rsidRPr="00A12852" w:rsidRDefault="001E081E">
      <w:pPr>
        <w:ind w:left="663" w:hangingChars="300" w:hanging="663"/>
        <w:jc w:val="left"/>
      </w:pPr>
    </w:p>
    <w:p w14:paraId="6B81F025" w14:textId="77777777" w:rsidR="001E081E" w:rsidRPr="00A12852" w:rsidRDefault="008652F8">
      <w:pPr>
        <w:ind w:left="663" w:hangingChars="300" w:hanging="663"/>
        <w:jc w:val="left"/>
        <w:rPr>
          <w:rFonts w:ascii="ＭＳ ゴシック" w:eastAsia="ＭＳ ゴシック" w:hAnsi="ＭＳ ゴシック"/>
        </w:rPr>
      </w:pPr>
      <w:r w:rsidRPr="00A12852">
        <w:rPr>
          <w:rFonts w:ascii="ＭＳ ゴシック" w:eastAsia="ＭＳ ゴシック" w:hAnsi="ＭＳ ゴシック" w:hint="eastAsia"/>
        </w:rPr>
        <w:t>Ｑ３　ガイドラインでは、国評価レベルに応じた大会実施の判断において、</w:t>
      </w:r>
      <w:r w:rsidRPr="00A12852">
        <w:rPr>
          <w:rFonts w:ascii="ＭＳ ゴシック" w:eastAsia="ＭＳ ゴシック" w:hAnsi="ＭＳ ゴシック" w:hint="eastAsia"/>
          <w:u w:val="single"/>
        </w:rPr>
        <w:t>レベル３の緊急事態宣言等発出時</w:t>
      </w:r>
      <w:r w:rsidRPr="00A12852">
        <w:rPr>
          <w:rFonts w:ascii="ＭＳ ゴシック" w:eastAsia="ＭＳ ゴシック" w:hAnsi="ＭＳ ゴシック" w:hint="eastAsia"/>
        </w:rPr>
        <w:t>は、原則大会を中止または延期となっていますが、どのような場合に実施となる可能性がありますか？</w:t>
      </w:r>
      <w:r w:rsidRPr="00A12852">
        <w:rPr>
          <w:rFonts w:ascii="ＭＳ ゴシック" w:eastAsia="ＭＳ ゴシック" w:hAnsi="ＭＳ ゴシック"/>
        </w:rPr>
        <w:t xml:space="preserve"> </w:t>
      </w:r>
    </w:p>
    <w:p w14:paraId="11760F98" w14:textId="7941078B" w:rsidR="00232284" w:rsidRPr="00A12852" w:rsidRDefault="008652F8" w:rsidP="00232284">
      <w:pPr>
        <w:ind w:leftChars="300" w:left="663"/>
        <w:jc w:val="left"/>
        <w:rPr>
          <w:rFonts w:ascii="ＭＳ ゴシック" w:eastAsia="ＭＳ ゴシック" w:hAnsi="ＭＳ ゴシック"/>
        </w:rPr>
      </w:pPr>
      <w:r w:rsidRPr="00A12852">
        <w:rPr>
          <w:rFonts w:ascii="ＭＳ ゴシック" w:eastAsia="ＭＳ ゴシック" w:hAnsi="ＭＳ ゴシック" w:hint="eastAsia"/>
        </w:rPr>
        <w:t>また、その際の実施可否の判断は誰が行うのですか？</w:t>
      </w:r>
    </w:p>
    <w:p w14:paraId="348947EE" w14:textId="77777777" w:rsidR="001E081E" w:rsidRPr="00A12852" w:rsidRDefault="008652F8">
      <w:pPr>
        <w:ind w:left="663" w:hangingChars="300" w:hanging="663"/>
        <w:jc w:val="left"/>
      </w:pPr>
      <w:r w:rsidRPr="00A12852">
        <w:rPr>
          <w:rFonts w:hint="eastAsia"/>
        </w:rPr>
        <w:t>Ａ３　緊急事態措置等により自粛や制限がされるため、大会は原則中止または延期となります。しかし、多くの生徒にとって高校最後の集大成となる大会（高校総体等全国・東海につながる予選大会）は生徒の進路実現に大きく影響するものであり、必要な場合に限り開催することも考えられます。事務局においても県教委と綿密に連携を図り、実現に向けて検討します。</w:t>
      </w:r>
    </w:p>
    <w:p w14:paraId="11993E72" w14:textId="77777777" w:rsidR="001E081E" w:rsidRPr="00A12852" w:rsidRDefault="008652F8">
      <w:pPr>
        <w:ind w:leftChars="300" w:left="663"/>
        <w:jc w:val="left"/>
        <w:rPr>
          <w:rFonts w:ascii="ＭＳ ゴシック" w:eastAsia="ＭＳ ゴシック" w:hAnsi="ＭＳ ゴシック"/>
        </w:rPr>
      </w:pPr>
      <w:r w:rsidRPr="00A12852">
        <w:rPr>
          <w:rFonts w:hint="eastAsia"/>
        </w:rPr>
        <w:t>その際の決定については、共催者（競技団体・協賛社等）と協議して総合的、慎重に判断します。</w:t>
      </w:r>
    </w:p>
    <w:p w14:paraId="3EFD4BBE" w14:textId="77777777" w:rsidR="001E081E" w:rsidRPr="00A12852" w:rsidRDefault="001E081E">
      <w:pPr>
        <w:jc w:val="left"/>
        <w:rPr>
          <w:rFonts w:ascii="ＭＳ ゴシック" w:eastAsia="ＭＳ ゴシック" w:hAnsi="ＭＳ ゴシック"/>
        </w:rPr>
      </w:pPr>
    </w:p>
    <w:p w14:paraId="164F97EF" w14:textId="779F4A91" w:rsidR="001E081E" w:rsidRPr="00A12852" w:rsidRDefault="00232284">
      <w:pPr>
        <w:tabs>
          <w:tab w:val="left" w:pos="3936"/>
        </w:tabs>
        <w:jc w:val="left"/>
        <w:rPr>
          <w:rFonts w:ascii="ＭＳ ゴシック" w:eastAsia="ＭＳ ゴシック" w:hAnsi="ＭＳ ゴシック"/>
        </w:rPr>
      </w:pPr>
      <w:r>
        <w:rPr>
          <w:rFonts w:ascii="ＭＳ ゴシック" w:eastAsia="ＭＳ ゴシック" w:hAnsi="ＭＳ ゴシック" w:hint="eastAsia"/>
        </w:rPr>
        <w:t>Ｑ４</w:t>
      </w:r>
      <w:r w:rsidR="008652F8" w:rsidRPr="00A12852">
        <w:rPr>
          <w:rFonts w:ascii="ＭＳ ゴシック" w:eastAsia="ＭＳ ゴシック" w:hAnsi="ＭＳ ゴシック" w:hint="eastAsia"/>
        </w:rPr>
        <w:t xml:space="preserve">　大声での指示や応援はしてもよいですか？</w:t>
      </w:r>
      <w:r w:rsidR="008652F8" w:rsidRPr="00A12852">
        <w:rPr>
          <w:rFonts w:ascii="ＭＳ ゴシック" w:eastAsia="ＭＳ ゴシック" w:hAnsi="ＭＳ ゴシック"/>
        </w:rPr>
        <w:tab/>
      </w:r>
    </w:p>
    <w:p w14:paraId="0684727C" w14:textId="330DA3DA" w:rsidR="001E081E" w:rsidRPr="00A12852" w:rsidRDefault="00232284">
      <w:pPr>
        <w:jc w:val="left"/>
      </w:pPr>
      <w:r>
        <w:rPr>
          <w:rFonts w:hint="eastAsia"/>
        </w:rPr>
        <w:t>Ａ４</w:t>
      </w:r>
      <w:r w:rsidR="008652F8" w:rsidRPr="00A12852">
        <w:rPr>
          <w:rFonts w:hint="eastAsia"/>
        </w:rPr>
        <w:t xml:space="preserve">　部員・保護者の大声での応援は、レベル２以上では原則禁止とします。</w:t>
      </w:r>
    </w:p>
    <w:p w14:paraId="2228BD8A" w14:textId="77777777" w:rsidR="001E081E" w:rsidRPr="00A12852" w:rsidRDefault="008652F8">
      <w:pPr>
        <w:ind w:leftChars="300" w:left="663"/>
        <w:jc w:val="left"/>
        <w:rPr>
          <w:rFonts w:ascii="ＭＳ ゴシック" w:eastAsia="ＭＳ ゴシック" w:hAnsi="ＭＳ ゴシック"/>
        </w:rPr>
      </w:pPr>
      <w:r w:rsidRPr="00A12852">
        <w:rPr>
          <w:rFonts w:hint="eastAsia"/>
        </w:rPr>
        <w:t>ただし、レベル２において感染状況や会場などの状況により工夫して実践することは可能です。</w:t>
      </w:r>
    </w:p>
    <w:p w14:paraId="0FFC1D58" w14:textId="77777777" w:rsidR="001E081E" w:rsidRPr="00A12852" w:rsidRDefault="001E081E">
      <w:pPr>
        <w:jc w:val="left"/>
        <w:rPr>
          <w:rFonts w:ascii="ＭＳ ゴシック" w:eastAsia="ＭＳ ゴシック" w:hAnsi="ＭＳ ゴシック"/>
        </w:rPr>
      </w:pPr>
    </w:p>
    <w:p w14:paraId="55FE7403" w14:textId="778F4FF9" w:rsidR="001E081E" w:rsidRPr="00A12852" w:rsidRDefault="00232284">
      <w:pPr>
        <w:jc w:val="left"/>
        <w:rPr>
          <w:rFonts w:ascii="ＭＳ ゴシック" w:eastAsia="ＭＳ ゴシック" w:hAnsi="ＭＳ ゴシック"/>
        </w:rPr>
      </w:pPr>
      <w:r>
        <w:rPr>
          <w:rFonts w:ascii="ＭＳ ゴシック" w:eastAsia="ＭＳ ゴシック" w:hAnsi="ＭＳ ゴシック" w:hint="eastAsia"/>
        </w:rPr>
        <w:t>Ｑ５</w:t>
      </w:r>
      <w:r w:rsidR="008652F8" w:rsidRPr="00A12852">
        <w:rPr>
          <w:rFonts w:ascii="ＭＳ ゴシック" w:eastAsia="ＭＳ ゴシック" w:hAnsi="ＭＳ ゴシック" w:hint="eastAsia"/>
        </w:rPr>
        <w:t xml:space="preserve">　握手・ハイタッチはしてもよいですか？</w:t>
      </w:r>
    </w:p>
    <w:p w14:paraId="1DB57607" w14:textId="2129B60F" w:rsidR="001E081E" w:rsidRPr="00A12852" w:rsidRDefault="00232284">
      <w:pPr>
        <w:ind w:left="661" w:hangingChars="299" w:hanging="661"/>
      </w:pPr>
      <w:r>
        <w:rPr>
          <w:rFonts w:hint="eastAsia"/>
        </w:rPr>
        <w:t>Ａ５</w:t>
      </w:r>
      <w:r w:rsidR="008652F8" w:rsidRPr="00A12852">
        <w:rPr>
          <w:rFonts w:hint="eastAsia"/>
        </w:rPr>
        <w:t xml:space="preserve">　試合前後、試合中を含めて握手やチーム内の選手同士のハイタッチは禁止するなど、接触をしないようにしてください。</w:t>
      </w:r>
    </w:p>
    <w:p w14:paraId="557DA356" w14:textId="77777777" w:rsidR="001E081E" w:rsidRPr="00A12852" w:rsidRDefault="001E081E">
      <w:pPr>
        <w:ind w:firstLineChars="99" w:firstLine="219"/>
        <w:jc w:val="left"/>
        <w:rPr>
          <w:rFonts w:ascii="ＭＳ ゴシック" w:eastAsia="ＭＳ ゴシック" w:hAnsi="ＭＳ ゴシック"/>
        </w:rPr>
      </w:pPr>
    </w:p>
    <w:p w14:paraId="4FF00E4E" w14:textId="55A676FB" w:rsidR="001E081E" w:rsidRPr="00A12852" w:rsidRDefault="00232284">
      <w:pPr>
        <w:jc w:val="left"/>
        <w:rPr>
          <w:rFonts w:ascii="ＭＳ ゴシック" w:eastAsia="ＭＳ ゴシック" w:hAnsi="ＭＳ ゴシック"/>
        </w:rPr>
      </w:pPr>
      <w:r>
        <w:rPr>
          <w:rFonts w:ascii="ＭＳ ゴシック" w:eastAsia="ＭＳ ゴシック" w:hAnsi="ＭＳ ゴシック" w:hint="eastAsia"/>
        </w:rPr>
        <w:t>Ｑ６</w:t>
      </w:r>
      <w:r w:rsidR="008652F8" w:rsidRPr="00A12852">
        <w:rPr>
          <w:rFonts w:ascii="ＭＳ ゴシック" w:eastAsia="ＭＳ ゴシック" w:hAnsi="ＭＳ ゴシック" w:hint="eastAsia"/>
        </w:rPr>
        <w:t xml:space="preserve">　検温結果の対処はどうしたらよいですか？</w:t>
      </w:r>
    </w:p>
    <w:p w14:paraId="4761AE09" w14:textId="710B3B78" w:rsidR="001E081E" w:rsidRPr="00A12852" w:rsidRDefault="00232284">
      <w:pPr>
        <w:ind w:left="654" w:hangingChars="296" w:hanging="654"/>
      </w:pPr>
      <w:r>
        <w:rPr>
          <w:rFonts w:hint="eastAsia"/>
        </w:rPr>
        <w:t>Ａ６</w:t>
      </w:r>
      <w:r w:rsidR="008652F8" w:rsidRPr="00A12852">
        <w:rPr>
          <w:rFonts w:hint="eastAsia"/>
        </w:rPr>
        <w:t xml:space="preserve">　自宅を出る際に必ず検温し、高熱などの症状がある場合は来場しないようにしてください。また、会場で検温して、高熱などの強い症状がある場合は、直ちに保護者等へ連絡の上、迎えを依頼して帰宅するするようにしてください。</w:t>
      </w:r>
    </w:p>
    <w:p w14:paraId="095E7819" w14:textId="77777777" w:rsidR="001E081E" w:rsidRPr="00A12852" w:rsidRDefault="001E081E">
      <w:pPr>
        <w:ind w:firstLineChars="100" w:firstLine="221"/>
        <w:jc w:val="left"/>
        <w:rPr>
          <w:rFonts w:ascii="ＭＳ ゴシック" w:eastAsia="ＭＳ ゴシック" w:hAnsi="ＭＳ ゴシック"/>
        </w:rPr>
      </w:pPr>
    </w:p>
    <w:p w14:paraId="08320EFB" w14:textId="3D57006E" w:rsidR="001E081E" w:rsidRPr="00A12852" w:rsidRDefault="00232284">
      <w:pPr>
        <w:jc w:val="left"/>
        <w:rPr>
          <w:rFonts w:ascii="ＭＳ ゴシック" w:eastAsia="ＭＳ ゴシック" w:hAnsi="ＭＳ ゴシック"/>
        </w:rPr>
      </w:pPr>
      <w:r>
        <w:rPr>
          <w:rFonts w:ascii="ＭＳ ゴシック" w:eastAsia="ＭＳ ゴシック" w:hAnsi="ＭＳ ゴシック" w:hint="eastAsia"/>
        </w:rPr>
        <w:t>Ｑ７</w:t>
      </w:r>
      <w:r w:rsidR="008652F8" w:rsidRPr="00A12852">
        <w:rPr>
          <w:rFonts w:ascii="ＭＳ ゴシック" w:eastAsia="ＭＳ ゴシック" w:hAnsi="ＭＳ ゴシック" w:hint="eastAsia"/>
        </w:rPr>
        <w:t xml:space="preserve">　マスクの着用は常に必要ですか？</w:t>
      </w:r>
    </w:p>
    <w:p w14:paraId="037579FF" w14:textId="0E37C61C" w:rsidR="001E081E" w:rsidRPr="00A12852" w:rsidRDefault="00232284">
      <w:pPr>
        <w:ind w:left="663" w:hangingChars="300" w:hanging="663"/>
        <w:jc w:val="left"/>
      </w:pPr>
      <w:r>
        <w:rPr>
          <w:rFonts w:hint="eastAsia"/>
        </w:rPr>
        <w:t>Ａ７</w:t>
      </w:r>
      <w:r w:rsidR="008652F8" w:rsidRPr="00A12852">
        <w:rPr>
          <w:rFonts w:hint="eastAsia"/>
        </w:rPr>
        <w:t xml:space="preserve">　選手は競技時以外、顧問や大会役員等は、食事時以外等、基本的に常時マスクの着</w:t>
      </w:r>
      <w:r w:rsidR="008652F8" w:rsidRPr="00A12852">
        <w:rPr>
          <w:rFonts w:hint="eastAsia"/>
          <w:w w:val="92"/>
          <w:kern w:val="0"/>
          <w:fitText w:val="8619" w:id="1"/>
        </w:rPr>
        <w:t>用をお願いします。ただし、熱中症等に気を付けて可能な範囲での着用で構いません</w:t>
      </w:r>
      <w:r w:rsidR="008652F8" w:rsidRPr="00A12852">
        <w:rPr>
          <w:rFonts w:hint="eastAsia"/>
          <w:spacing w:val="31"/>
          <w:w w:val="92"/>
          <w:kern w:val="0"/>
          <w:fitText w:val="8619" w:id="1"/>
        </w:rPr>
        <w:t>。</w:t>
      </w:r>
    </w:p>
    <w:p w14:paraId="4CD5D1B3" w14:textId="77777777" w:rsidR="001E081E" w:rsidRPr="00A12852" w:rsidRDefault="001E081E">
      <w:pPr>
        <w:ind w:firstLineChars="100" w:firstLine="221"/>
        <w:jc w:val="left"/>
        <w:rPr>
          <w:rFonts w:ascii="ＭＳ ゴシック" w:eastAsia="ＭＳ ゴシック" w:hAnsi="ＭＳ ゴシック"/>
        </w:rPr>
      </w:pPr>
    </w:p>
    <w:p w14:paraId="41DAA45B" w14:textId="67E1BCE8" w:rsidR="001E081E" w:rsidRPr="00A12852" w:rsidRDefault="00232284">
      <w:pPr>
        <w:jc w:val="left"/>
        <w:rPr>
          <w:rFonts w:ascii="ＭＳ ゴシック" w:eastAsia="ＭＳ ゴシック" w:hAnsi="ＭＳ ゴシック"/>
        </w:rPr>
      </w:pPr>
      <w:r>
        <w:rPr>
          <w:rFonts w:ascii="ＭＳ ゴシック" w:eastAsia="ＭＳ ゴシック" w:hAnsi="ＭＳ ゴシック" w:hint="eastAsia"/>
        </w:rPr>
        <w:t>Ｑ８</w:t>
      </w:r>
      <w:r w:rsidR="008652F8" w:rsidRPr="00A12852">
        <w:rPr>
          <w:rFonts w:ascii="ＭＳ ゴシック" w:eastAsia="ＭＳ ゴシック" w:hAnsi="ＭＳ ゴシック" w:hint="eastAsia"/>
        </w:rPr>
        <w:t xml:space="preserve">　会場での滞在時間はどうしたらよいですか？</w:t>
      </w:r>
    </w:p>
    <w:p w14:paraId="7BE01936" w14:textId="1FF630CC" w:rsidR="001E081E" w:rsidRPr="00A12852" w:rsidRDefault="00232284">
      <w:pPr>
        <w:jc w:val="left"/>
      </w:pPr>
      <w:r>
        <w:rPr>
          <w:rFonts w:hint="eastAsia"/>
        </w:rPr>
        <w:t>Ａ８</w:t>
      </w:r>
      <w:r w:rsidR="008652F8" w:rsidRPr="00A12852">
        <w:rPr>
          <w:rFonts w:hint="eastAsia"/>
        </w:rPr>
        <w:t xml:space="preserve">　集合から解散までの時間を短縮するなどして、選手が会場に滞在する時間を短縮し</w:t>
      </w:r>
    </w:p>
    <w:p w14:paraId="5F342ADF" w14:textId="77777777" w:rsidR="001E081E" w:rsidRPr="00A12852" w:rsidRDefault="008652F8">
      <w:pPr>
        <w:ind w:firstLineChars="300" w:firstLine="663"/>
        <w:jc w:val="left"/>
      </w:pPr>
      <w:r w:rsidRPr="00A12852">
        <w:rPr>
          <w:rFonts w:hint="eastAsia"/>
        </w:rPr>
        <w:t>てください。また、顧問の打合せ等を短縮又は省略したり、審判の割り振りを工夫</w:t>
      </w:r>
    </w:p>
    <w:p w14:paraId="6F5D8965" w14:textId="77777777" w:rsidR="001E081E" w:rsidRPr="00A12852" w:rsidRDefault="008652F8">
      <w:pPr>
        <w:ind w:firstLineChars="300" w:firstLine="663"/>
        <w:jc w:val="left"/>
      </w:pPr>
      <w:r w:rsidRPr="00A12852">
        <w:rPr>
          <w:rFonts w:hint="eastAsia"/>
        </w:rPr>
        <w:t>したりすることで顧問や大会役員の滞在時間の短縮も図ってください。</w:t>
      </w:r>
    </w:p>
    <w:p w14:paraId="726CE678" w14:textId="77777777" w:rsidR="001E081E" w:rsidRPr="00A12852" w:rsidRDefault="001E081E">
      <w:pPr>
        <w:ind w:firstLineChars="100" w:firstLine="221"/>
        <w:jc w:val="left"/>
        <w:rPr>
          <w:rFonts w:ascii="ＭＳ ゴシック" w:eastAsia="ＭＳ ゴシック" w:hAnsi="ＭＳ ゴシック"/>
        </w:rPr>
      </w:pPr>
    </w:p>
    <w:p w14:paraId="56D27052" w14:textId="59CCACBD"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９</w:t>
      </w:r>
      <w:r w:rsidRPr="00A12852">
        <w:rPr>
          <w:rFonts w:ascii="ＭＳ ゴシック" w:eastAsia="ＭＳ ゴシック" w:hAnsi="ＭＳ ゴシック" w:hint="eastAsia"/>
        </w:rPr>
        <w:t xml:space="preserve">　更衣室の利用はどうしたらよいですか？　</w:t>
      </w:r>
    </w:p>
    <w:p w14:paraId="622BD4D3" w14:textId="30EB30B7" w:rsidR="001E081E" w:rsidRPr="00A12852" w:rsidRDefault="008652F8">
      <w:pPr>
        <w:jc w:val="left"/>
      </w:pPr>
      <w:r w:rsidRPr="00A12852">
        <w:rPr>
          <w:rFonts w:hint="eastAsia"/>
        </w:rPr>
        <w:t>Ａ</w:t>
      </w:r>
      <w:r w:rsidR="00232284">
        <w:rPr>
          <w:rFonts w:hint="eastAsia"/>
        </w:rPr>
        <w:t>９</w:t>
      </w:r>
      <w:r w:rsidRPr="00A12852">
        <w:rPr>
          <w:rFonts w:hint="eastAsia"/>
        </w:rPr>
        <w:t xml:space="preserve">　チームごとの利用時間を指定し、長時間の利用とならないようにしてください。</w:t>
      </w:r>
    </w:p>
    <w:p w14:paraId="46909717" w14:textId="77777777" w:rsidR="001E081E" w:rsidRPr="00A12852" w:rsidRDefault="008652F8">
      <w:pPr>
        <w:jc w:val="left"/>
      </w:pPr>
      <w:r w:rsidRPr="00A12852">
        <w:rPr>
          <w:rFonts w:hint="eastAsia"/>
        </w:rPr>
        <w:t xml:space="preserve">　　　その際、マスク着用の上、会話を控えるようご指導ください。</w:t>
      </w:r>
    </w:p>
    <w:p w14:paraId="34013189" w14:textId="77777777" w:rsidR="001E081E" w:rsidRDefault="001E081E">
      <w:pPr>
        <w:ind w:firstLineChars="100" w:firstLine="221"/>
        <w:jc w:val="left"/>
        <w:rPr>
          <w:rFonts w:ascii="ＭＳ ゴシック" w:eastAsia="ＭＳ ゴシック" w:hAnsi="ＭＳ ゴシック" w:hint="eastAsia"/>
        </w:rPr>
      </w:pPr>
    </w:p>
    <w:p w14:paraId="49B8B5CB" w14:textId="77777777" w:rsidR="00232284" w:rsidRPr="00A12852" w:rsidRDefault="00232284">
      <w:pPr>
        <w:ind w:firstLineChars="100" w:firstLine="221"/>
        <w:jc w:val="left"/>
        <w:rPr>
          <w:rFonts w:ascii="ＭＳ ゴシック" w:eastAsia="ＭＳ ゴシック" w:hAnsi="ＭＳ ゴシック"/>
        </w:rPr>
      </w:pPr>
    </w:p>
    <w:p w14:paraId="2CD628FE" w14:textId="3ABE796D"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lastRenderedPageBreak/>
        <w:t>Ｑ</w:t>
      </w:r>
      <w:r w:rsidR="00232284">
        <w:rPr>
          <w:rFonts w:ascii="ＭＳ ゴシック" w:eastAsia="ＭＳ ゴシック" w:hAnsi="ＭＳ ゴシック" w:hint="eastAsia"/>
        </w:rPr>
        <w:t>10</w:t>
      </w:r>
      <w:r w:rsidRPr="00A12852">
        <w:rPr>
          <w:rFonts w:ascii="ＭＳ ゴシック" w:eastAsia="ＭＳ ゴシック" w:hAnsi="ＭＳ ゴシック" w:hint="eastAsia"/>
        </w:rPr>
        <w:t xml:space="preserve">　選手、スタッフ同士や大会役員の距離の確保はどうしたらよいですか？</w:t>
      </w:r>
    </w:p>
    <w:p w14:paraId="2EEF520B" w14:textId="67DCBA8B" w:rsidR="001E081E" w:rsidRPr="00A12852" w:rsidRDefault="008652F8">
      <w:pPr>
        <w:jc w:val="left"/>
      </w:pPr>
      <w:r w:rsidRPr="00A12852">
        <w:rPr>
          <w:rFonts w:hint="eastAsia"/>
        </w:rPr>
        <w:t>Ａ</w:t>
      </w:r>
      <w:r w:rsidR="00232284">
        <w:rPr>
          <w:rFonts w:hint="eastAsia"/>
        </w:rPr>
        <w:t>10</w:t>
      </w:r>
      <w:r w:rsidRPr="00A12852">
        <w:rPr>
          <w:rFonts w:hint="eastAsia"/>
        </w:rPr>
        <w:t xml:space="preserve">　ベンチや本部席等の椅子の間隔をあけてください。（できるだけ２ｍ以上）</w:t>
      </w:r>
    </w:p>
    <w:p w14:paraId="2E2B4B8F" w14:textId="77777777" w:rsidR="001E081E" w:rsidRPr="00A12852" w:rsidRDefault="001E081E">
      <w:pPr>
        <w:ind w:firstLineChars="100" w:firstLine="221"/>
        <w:jc w:val="left"/>
        <w:rPr>
          <w:rFonts w:ascii="ＭＳ ゴシック" w:eastAsia="ＭＳ ゴシック" w:hAnsi="ＭＳ ゴシック"/>
        </w:rPr>
      </w:pPr>
    </w:p>
    <w:p w14:paraId="38520762" w14:textId="48FA21C6" w:rsidR="001E081E" w:rsidRPr="00A12852" w:rsidRDefault="008652F8">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11</w:t>
      </w:r>
      <w:r w:rsidRPr="00A12852">
        <w:rPr>
          <w:rFonts w:ascii="ＭＳ ゴシック" w:eastAsia="ＭＳ ゴシック" w:hAnsi="ＭＳ ゴシック" w:hint="eastAsia"/>
        </w:rPr>
        <w:t xml:space="preserve">　同じ空間内の人数の制限はどうしたらよいですか？</w:t>
      </w:r>
    </w:p>
    <w:p w14:paraId="3DF21172" w14:textId="2D1D88B7" w:rsidR="001E081E" w:rsidRPr="00A12852" w:rsidRDefault="008652F8">
      <w:pPr>
        <w:jc w:val="left"/>
      </w:pPr>
      <w:r w:rsidRPr="00A12852">
        <w:rPr>
          <w:rFonts w:hint="eastAsia"/>
        </w:rPr>
        <w:t>Ａ</w:t>
      </w:r>
      <w:r w:rsidR="00232284">
        <w:rPr>
          <w:rFonts w:hint="eastAsia"/>
        </w:rPr>
        <w:t>11</w:t>
      </w:r>
      <w:r w:rsidRPr="00A12852">
        <w:rPr>
          <w:rFonts w:hint="eastAsia"/>
        </w:rPr>
        <w:t xml:space="preserve">　一つの会場で多くの試合を同時に行う場合、出場人数や試合数を減らすなどの工夫</w:t>
      </w:r>
    </w:p>
    <w:p w14:paraId="5CB36C6C" w14:textId="77777777" w:rsidR="007E0A35" w:rsidRPr="00A12852" w:rsidRDefault="008652F8" w:rsidP="00E72BE8">
      <w:pPr>
        <w:ind w:firstLineChars="300" w:firstLine="663"/>
        <w:jc w:val="left"/>
      </w:pPr>
      <w:r w:rsidRPr="00A12852">
        <w:rPr>
          <w:rFonts w:hint="eastAsia"/>
        </w:rPr>
        <w:t>をしてください。</w:t>
      </w:r>
    </w:p>
    <w:p w14:paraId="611299A3" w14:textId="77777777" w:rsidR="00232284" w:rsidRDefault="00232284" w:rsidP="007E0A35">
      <w:pPr>
        <w:jc w:val="left"/>
        <w:rPr>
          <w:rFonts w:ascii="ＭＳ ゴシック" w:eastAsia="ＭＳ ゴシック" w:hAnsi="ＭＳ ゴシック" w:hint="eastAsia"/>
        </w:rPr>
      </w:pPr>
    </w:p>
    <w:p w14:paraId="62A49269" w14:textId="441B8AA6"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12</w:t>
      </w:r>
      <w:r w:rsidRPr="00A12852">
        <w:rPr>
          <w:rFonts w:ascii="ＭＳ ゴシック" w:eastAsia="ＭＳ ゴシック" w:hAnsi="ＭＳ ゴシック" w:hint="eastAsia"/>
        </w:rPr>
        <w:t xml:space="preserve">　屋内施設の換気はどうしたらよいですか？</w:t>
      </w:r>
    </w:p>
    <w:p w14:paraId="5E91B017" w14:textId="5E6107F2" w:rsidR="007E0A35" w:rsidRPr="00A12852" w:rsidRDefault="007E0A35" w:rsidP="007E0A35">
      <w:pPr>
        <w:jc w:val="left"/>
      </w:pPr>
      <w:r w:rsidRPr="00A12852">
        <w:rPr>
          <w:rFonts w:hint="eastAsia"/>
        </w:rPr>
        <w:t>Ａ</w:t>
      </w:r>
      <w:r w:rsidR="00232284">
        <w:rPr>
          <w:rFonts w:hint="eastAsia"/>
        </w:rPr>
        <w:t>12</w:t>
      </w:r>
      <w:r w:rsidRPr="00A12852">
        <w:rPr>
          <w:rFonts w:hint="eastAsia"/>
        </w:rPr>
        <w:t xml:space="preserve">　常時換気ができない場合には、試合の時間を調整して、試合の合間に定期的に換気</w:t>
      </w:r>
    </w:p>
    <w:p w14:paraId="161D5C6B" w14:textId="77777777" w:rsidR="007E0A35" w:rsidRPr="00A12852" w:rsidRDefault="007E0A35" w:rsidP="007E0A35">
      <w:pPr>
        <w:ind w:leftChars="100" w:left="663" w:hangingChars="200" w:hanging="442"/>
        <w:jc w:val="left"/>
      </w:pPr>
      <w:r w:rsidRPr="00A12852">
        <w:rPr>
          <w:rFonts w:hint="eastAsia"/>
        </w:rPr>
        <w:t xml:space="preserve">　　を行ってください（１時間に２回以上、かつ１回につき５分間以上）。可能であれば、CO2濃度を計測し、換気状態を確認してください。</w:t>
      </w:r>
    </w:p>
    <w:p w14:paraId="7F6F2439" w14:textId="77777777" w:rsidR="007E0A35" w:rsidRPr="00A12852" w:rsidRDefault="007E0A35" w:rsidP="007E0A35">
      <w:pPr>
        <w:ind w:firstLineChars="100" w:firstLine="221"/>
        <w:jc w:val="left"/>
        <w:rPr>
          <w:rFonts w:ascii="ＭＳ ゴシック" w:eastAsia="ＭＳ ゴシック" w:hAnsi="ＭＳ ゴシック"/>
        </w:rPr>
      </w:pPr>
    </w:p>
    <w:p w14:paraId="65CD971D" w14:textId="270438E6" w:rsidR="007E0A35" w:rsidRPr="00A12852" w:rsidRDefault="007E0A35" w:rsidP="007E0A35">
      <w:pPr>
        <w:jc w:val="left"/>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13</w:t>
      </w:r>
      <w:r w:rsidRPr="00A12852">
        <w:rPr>
          <w:rFonts w:ascii="ＭＳ ゴシック" w:eastAsia="ＭＳ ゴシック" w:hAnsi="ＭＳ ゴシック" w:hint="eastAsia"/>
        </w:rPr>
        <w:t xml:space="preserve">　用具の消毒はどうしたらよいですか？</w:t>
      </w:r>
    </w:p>
    <w:p w14:paraId="1B2B2FD8" w14:textId="63572CA7" w:rsidR="007E0A35" w:rsidRPr="00A12852" w:rsidRDefault="007E0A35" w:rsidP="007E0A35">
      <w:pPr>
        <w:ind w:left="663" w:hangingChars="300" w:hanging="663"/>
        <w:jc w:val="left"/>
      </w:pPr>
      <w:r w:rsidRPr="00A12852">
        <w:rPr>
          <w:rFonts w:hint="eastAsia"/>
        </w:rPr>
        <w:t>Ａ</w:t>
      </w:r>
      <w:r w:rsidR="00232284">
        <w:rPr>
          <w:rFonts w:hint="eastAsia"/>
        </w:rPr>
        <w:t>13</w:t>
      </w:r>
      <w:r w:rsidRPr="00A12852">
        <w:rPr>
          <w:rFonts w:hint="eastAsia"/>
        </w:rPr>
        <w:t xml:space="preserve">　出場者の試合前後の手洗い、うがいの徹底をした上で、用具の消毒は無理のない範囲で、消毒液がなければ濡れたタオルで拭くなどの対応をしてください。ボール等は複数使用し、試合間に拭きながら行うことも考えられます。</w:t>
      </w:r>
    </w:p>
    <w:p w14:paraId="62D7320E" w14:textId="77777777" w:rsidR="007E0A35" w:rsidRPr="00A12852" w:rsidRDefault="007E0A35" w:rsidP="007E0A35">
      <w:pPr>
        <w:ind w:firstLineChars="100" w:firstLine="221"/>
        <w:jc w:val="left"/>
        <w:rPr>
          <w:rFonts w:ascii="ＭＳ ゴシック" w:eastAsia="ＭＳ ゴシック" w:hAnsi="ＭＳ ゴシック"/>
        </w:rPr>
      </w:pPr>
    </w:p>
    <w:p w14:paraId="74A832F3" w14:textId="2E2673F7"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14</w:t>
      </w:r>
      <w:r w:rsidRPr="00A12852">
        <w:rPr>
          <w:rFonts w:ascii="ＭＳ ゴシック" w:eastAsia="ＭＳ ゴシック" w:hAnsi="ＭＳ ゴシック" w:hint="eastAsia"/>
        </w:rPr>
        <w:t xml:space="preserve">　会場の消毒についてどうしたらよいですか？</w:t>
      </w:r>
    </w:p>
    <w:p w14:paraId="73B79BBF" w14:textId="2374570C" w:rsidR="007E0A35" w:rsidRPr="00A12852" w:rsidRDefault="007E0A35" w:rsidP="007E0A35">
      <w:pPr>
        <w:jc w:val="left"/>
      </w:pPr>
      <w:r w:rsidRPr="00A12852">
        <w:rPr>
          <w:rFonts w:hint="eastAsia"/>
        </w:rPr>
        <w:t>Ａ</w:t>
      </w:r>
      <w:r w:rsidR="00232284">
        <w:rPr>
          <w:rFonts w:hint="eastAsia"/>
        </w:rPr>
        <w:t>14</w:t>
      </w:r>
      <w:r w:rsidRPr="00A12852">
        <w:rPr>
          <w:rFonts w:hint="eastAsia"/>
        </w:rPr>
        <w:t xml:space="preserve">　必要に応じて、会場のトイレや入り口のドア等は定期的に消毒してください。</w:t>
      </w:r>
    </w:p>
    <w:p w14:paraId="65DED7CF" w14:textId="77777777" w:rsidR="007E0A35" w:rsidRPr="00A12852" w:rsidRDefault="007E0A35" w:rsidP="007E0A35">
      <w:pPr>
        <w:ind w:firstLineChars="100" w:firstLine="221"/>
        <w:jc w:val="left"/>
        <w:rPr>
          <w:rFonts w:ascii="ＭＳ ゴシック" w:eastAsia="ＭＳ ゴシック" w:hAnsi="ＭＳ ゴシック"/>
        </w:rPr>
      </w:pPr>
    </w:p>
    <w:p w14:paraId="310A0FEB" w14:textId="309053B0"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15</w:t>
      </w:r>
      <w:r w:rsidRPr="00A12852">
        <w:rPr>
          <w:rFonts w:ascii="ＭＳ ゴシック" w:eastAsia="ＭＳ ゴシック" w:hAnsi="ＭＳ ゴシック" w:hint="eastAsia"/>
        </w:rPr>
        <w:t xml:space="preserve">　定期的な手洗い時間の確保はどうしたらよいですか？</w:t>
      </w:r>
    </w:p>
    <w:p w14:paraId="6A117D8A" w14:textId="61FE62F9" w:rsidR="007E0A35" w:rsidRPr="00A12852" w:rsidRDefault="007E0A35" w:rsidP="007E0A35">
      <w:pPr>
        <w:jc w:val="left"/>
      </w:pPr>
      <w:r w:rsidRPr="00A12852">
        <w:rPr>
          <w:rFonts w:hint="eastAsia"/>
        </w:rPr>
        <w:t>Ａ</w:t>
      </w:r>
      <w:r w:rsidR="00232284">
        <w:rPr>
          <w:rFonts w:hint="eastAsia"/>
        </w:rPr>
        <w:t>15</w:t>
      </w:r>
      <w:r w:rsidRPr="00A12852">
        <w:rPr>
          <w:rFonts w:hint="eastAsia"/>
        </w:rPr>
        <w:t xml:space="preserve">　ハーフタイムを延長するなど工夫し、試合中に手洗いや手指消毒をするための時間</w:t>
      </w:r>
    </w:p>
    <w:p w14:paraId="3C0A08CD" w14:textId="77777777" w:rsidR="007E0A35" w:rsidRPr="00A12852" w:rsidRDefault="007E0A35" w:rsidP="007E0A35">
      <w:pPr>
        <w:ind w:firstLineChars="300" w:firstLine="663"/>
        <w:jc w:val="left"/>
      </w:pPr>
      <w:r w:rsidRPr="00A12852">
        <w:rPr>
          <w:rFonts w:hint="eastAsia"/>
        </w:rPr>
        <w:t>を確保してください。</w:t>
      </w:r>
    </w:p>
    <w:p w14:paraId="68006900" w14:textId="77777777" w:rsidR="007E0A35" w:rsidRPr="00A12852" w:rsidRDefault="007E0A35" w:rsidP="007E0A35">
      <w:pPr>
        <w:ind w:firstLineChars="100" w:firstLine="221"/>
        <w:jc w:val="left"/>
        <w:rPr>
          <w:rFonts w:ascii="ＭＳ ゴシック" w:eastAsia="ＭＳ ゴシック" w:hAnsi="ＭＳ ゴシック"/>
        </w:rPr>
      </w:pPr>
    </w:p>
    <w:p w14:paraId="72C91E9B" w14:textId="3EA83DA5"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16</w:t>
      </w:r>
      <w:r w:rsidRPr="00A12852">
        <w:rPr>
          <w:rFonts w:ascii="ＭＳ ゴシック" w:eastAsia="ＭＳ ゴシック" w:hAnsi="ＭＳ ゴシック" w:hint="eastAsia"/>
        </w:rPr>
        <w:t xml:space="preserve">　補助役員の人数はどうしたらよいですか？</w:t>
      </w:r>
    </w:p>
    <w:p w14:paraId="28A818F2" w14:textId="059EE2DA" w:rsidR="007E0A35" w:rsidRPr="00A12852" w:rsidRDefault="007E0A35" w:rsidP="007E0A35">
      <w:pPr>
        <w:jc w:val="left"/>
      </w:pPr>
      <w:r w:rsidRPr="00A12852">
        <w:rPr>
          <w:rFonts w:hint="eastAsia"/>
        </w:rPr>
        <w:t>Ａ</w:t>
      </w:r>
      <w:r w:rsidR="00232284">
        <w:rPr>
          <w:rFonts w:hint="eastAsia"/>
        </w:rPr>
        <w:t>16</w:t>
      </w:r>
      <w:r w:rsidRPr="00A12852">
        <w:rPr>
          <w:rFonts w:hint="eastAsia"/>
        </w:rPr>
        <w:t xml:space="preserve">　試合運営を最少人数で行ってください。生徒に手伝ってもらう場合は交代制で行う</w:t>
      </w:r>
    </w:p>
    <w:p w14:paraId="53D1C079" w14:textId="77777777" w:rsidR="007E0A35" w:rsidRPr="00A12852" w:rsidRDefault="007E0A35" w:rsidP="007E0A35">
      <w:pPr>
        <w:ind w:firstLineChars="300" w:firstLine="663"/>
        <w:jc w:val="left"/>
      </w:pPr>
      <w:r w:rsidRPr="00A12852">
        <w:rPr>
          <w:rFonts w:hint="eastAsia"/>
        </w:rPr>
        <w:t>などして長時間の拘束は避けてください。</w:t>
      </w:r>
    </w:p>
    <w:p w14:paraId="30D1C384" w14:textId="77777777" w:rsidR="007E0A35" w:rsidRPr="00A12852" w:rsidRDefault="007E0A35" w:rsidP="007E0A35">
      <w:pPr>
        <w:jc w:val="left"/>
        <w:rPr>
          <w:rFonts w:ascii="ＭＳ ゴシック" w:eastAsia="ＭＳ ゴシック" w:hAnsi="ＭＳ ゴシック"/>
        </w:rPr>
      </w:pPr>
    </w:p>
    <w:p w14:paraId="7A466575" w14:textId="26FCA1DF" w:rsidR="007E0A35" w:rsidRPr="00A12852" w:rsidRDefault="007E0A35" w:rsidP="007E0A35">
      <w:pPr>
        <w:jc w:val="left"/>
        <w:rPr>
          <w:rFonts w:ascii="ＭＳ ゴシック" w:eastAsia="ＭＳ ゴシック" w:hAnsi="ＭＳ ゴシック"/>
        </w:rPr>
      </w:pPr>
      <w:r w:rsidRPr="00A12852">
        <w:rPr>
          <w:rFonts w:ascii="ＭＳ ゴシック" w:eastAsia="ＭＳ ゴシック" w:hAnsi="ＭＳ ゴシック" w:hint="eastAsia"/>
        </w:rPr>
        <w:t>Ｑ</w:t>
      </w:r>
      <w:r w:rsidR="00232284">
        <w:rPr>
          <w:rFonts w:ascii="ＭＳ ゴシック" w:eastAsia="ＭＳ ゴシック" w:hAnsi="ＭＳ ゴシック" w:hint="eastAsia"/>
        </w:rPr>
        <w:t>17</w:t>
      </w:r>
      <w:r w:rsidRPr="00A12852">
        <w:rPr>
          <w:rFonts w:ascii="ＭＳ ゴシック" w:eastAsia="ＭＳ ゴシック" w:hAnsi="ＭＳ ゴシック" w:hint="eastAsia"/>
        </w:rPr>
        <w:t xml:space="preserve">　提出された別紙１から３は、いつまで保管したらよいですか。</w:t>
      </w:r>
    </w:p>
    <w:p w14:paraId="79AF36C8" w14:textId="52E8CA40" w:rsidR="007E0A35" w:rsidRPr="00A12852" w:rsidRDefault="007E0A35" w:rsidP="007E0A35">
      <w:pPr>
        <w:jc w:val="left"/>
      </w:pPr>
      <w:r w:rsidRPr="00A12852">
        <w:rPr>
          <w:rFonts w:hint="eastAsia"/>
        </w:rPr>
        <w:t>Ａ</w:t>
      </w:r>
      <w:r w:rsidR="00232284">
        <w:rPr>
          <w:rFonts w:hint="eastAsia"/>
        </w:rPr>
        <w:t>17</w:t>
      </w:r>
      <w:r w:rsidRPr="00A12852">
        <w:rPr>
          <w:rFonts w:hint="eastAsia"/>
        </w:rPr>
        <w:t xml:space="preserve">　全ての用紙について、1か月間の保管をお願いします。</w:t>
      </w:r>
    </w:p>
    <w:p w14:paraId="0A9409E6" w14:textId="51D58B78" w:rsidR="001E081E" w:rsidRPr="00A12852" w:rsidRDefault="001E081E">
      <w:pPr>
        <w:ind w:firstLineChars="300" w:firstLine="663"/>
        <w:jc w:val="left"/>
      </w:pPr>
    </w:p>
    <w:p w14:paraId="18A1AF29" w14:textId="77777777" w:rsidR="007E0A35" w:rsidRPr="00A12852" w:rsidRDefault="007E0A35"/>
    <w:p w14:paraId="070B8071" w14:textId="77777777" w:rsidR="007E0A35" w:rsidRPr="00A12852" w:rsidRDefault="007E0A35"/>
    <w:p w14:paraId="5F6FF29C" w14:textId="77777777" w:rsidR="007E0A35" w:rsidRPr="00A12852" w:rsidRDefault="007E0A35"/>
    <w:p w14:paraId="7F768D94" w14:textId="77777777" w:rsidR="007E0A35" w:rsidRPr="00A12852" w:rsidRDefault="007E0A35"/>
    <w:p w14:paraId="7D4804AA" w14:textId="77777777" w:rsidR="007E0A35" w:rsidRPr="00A12852" w:rsidRDefault="007E0A35"/>
    <w:p w14:paraId="31E60786" w14:textId="77777777" w:rsidR="007E0A35" w:rsidRPr="00A12852" w:rsidRDefault="007E0A35"/>
    <w:p w14:paraId="12B61A8D" w14:textId="77777777" w:rsidR="007E0A35" w:rsidRPr="00A12852" w:rsidRDefault="007E0A35"/>
    <w:p w14:paraId="07940A7C" w14:textId="77777777" w:rsidR="007E0A35" w:rsidRPr="00A12852" w:rsidRDefault="007E0A35"/>
    <w:p w14:paraId="1AFB74D4" w14:textId="14E8426C" w:rsidR="007E0A35" w:rsidRPr="00A12852" w:rsidRDefault="007E0A35"/>
    <w:p w14:paraId="5A1E8810" w14:textId="77777777" w:rsidR="007E0A35" w:rsidRPr="00232284" w:rsidRDefault="007E0A35"/>
    <w:p w14:paraId="6C4C7AF8" w14:textId="0EC296C4" w:rsidR="001E081E" w:rsidRDefault="008652F8">
      <w:pPr>
        <w:rPr>
          <w:rFonts w:hint="eastAsia"/>
        </w:rPr>
      </w:pPr>
      <w:r w:rsidRPr="00A12852">
        <w:rPr>
          <w:rFonts w:hint="eastAsia"/>
        </w:rPr>
        <w:lastRenderedPageBreak/>
        <w:t>別紙１</w:t>
      </w:r>
    </w:p>
    <w:p w14:paraId="47A3E778" w14:textId="77777777" w:rsidR="00232284" w:rsidRPr="00A12852" w:rsidRDefault="00232284"/>
    <w:p w14:paraId="4D1661B2" w14:textId="77777777" w:rsidR="001E081E" w:rsidRPr="00A12852" w:rsidRDefault="008652F8">
      <w:pPr>
        <w:jc w:val="center"/>
        <w:rPr>
          <w:sz w:val="32"/>
        </w:rPr>
      </w:pPr>
      <w:r w:rsidRPr="00A12852">
        <w:rPr>
          <w:rFonts w:hint="eastAsia"/>
          <w:sz w:val="32"/>
        </w:rPr>
        <w:t>大会参加同意書</w:t>
      </w:r>
    </w:p>
    <w:p w14:paraId="6EAECF30" w14:textId="77777777" w:rsidR="001E081E" w:rsidRPr="00A12852" w:rsidRDefault="001E081E">
      <w:pPr>
        <w:jc w:val="left"/>
      </w:pPr>
    </w:p>
    <w:p w14:paraId="434F695C" w14:textId="77777777" w:rsidR="001E081E" w:rsidRPr="00A12852" w:rsidRDefault="001E081E">
      <w:pPr>
        <w:jc w:val="right"/>
      </w:pPr>
    </w:p>
    <w:p w14:paraId="5889D140" w14:textId="77777777" w:rsidR="001E081E" w:rsidRPr="00A12852" w:rsidRDefault="008652F8">
      <w:pPr>
        <w:ind w:firstLineChars="100" w:firstLine="261"/>
        <w:jc w:val="left"/>
        <w:rPr>
          <w:sz w:val="28"/>
        </w:rPr>
      </w:pPr>
      <w:r w:rsidRPr="00A12852">
        <w:rPr>
          <w:rFonts w:hint="eastAsia"/>
          <w:sz w:val="28"/>
        </w:rPr>
        <w:t>大会名　　　（　　　　　　　　　　　　　　　　　　）</w:t>
      </w:r>
    </w:p>
    <w:p w14:paraId="3A2D747E" w14:textId="77777777" w:rsidR="001E081E" w:rsidRPr="00A12852" w:rsidRDefault="001E081E">
      <w:pPr>
        <w:ind w:firstLineChars="100" w:firstLine="261"/>
        <w:jc w:val="left"/>
        <w:rPr>
          <w:sz w:val="28"/>
        </w:rPr>
      </w:pPr>
    </w:p>
    <w:p w14:paraId="7CDAE35B" w14:textId="77777777" w:rsidR="001E081E" w:rsidRPr="00A12852" w:rsidRDefault="008652F8">
      <w:pPr>
        <w:ind w:firstLineChars="100" w:firstLine="261"/>
        <w:jc w:val="left"/>
        <w:rPr>
          <w:sz w:val="28"/>
        </w:rPr>
      </w:pPr>
      <w:r w:rsidRPr="00A12852">
        <w:rPr>
          <w:rFonts w:hint="eastAsia"/>
          <w:sz w:val="28"/>
        </w:rPr>
        <w:t xml:space="preserve">大会日・期間（令和　　年　　月　　日 ～ 令和　　年　　月　　日）　</w:t>
      </w:r>
    </w:p>
    <w:p w14:paraId="7451153D" w14:textId="77777777" w:rsidR="001E081E" w:rsidRPr="00A12852" w:rsidRDefault="001E081E">
      <w:pPr>
        <w:jc w:val="left"/>
        <w:rPr>
          <w:sz w:val="28"/>
        </w:rPr>
      </w:pPr>
    </w:p>
    <w:p w14:paraId="65A8B6AD" w14:textId="77777777" w:rsidR="001E081E" w:rsidRPr="00A12852" w:rsidRDefault="008652F8">
      <w:pPr>
        <w:jc w:val="left"/>
        <w:rPr>
          <w:sz w:val="26"/>
        </w:rPr>
      </w:pPr>
      <w:r w:rsidRPr="00A12852">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1474EBE2" w14:textId="77777777" w:rsidR="001E081E" w:rsidRPr="00A12852" w:rsidRDefault="008652F8">
      <w:pPr>
        <w:ind w:firstLineChars="1200" w:firstLine="2652"/>
        <w:jc w:val="left"/>
      </w:pPr>
      <w:r w:rsidRPr="00A12852">
        <w:rPr>
          <w:rFonts w:hint="eastAsia"/>
        </w:rPr>
        <w:t xml:space="preserve">令和　　　年　　　月　　　日　</w:t>
      </w:r>
    </w:p>
    <w:p w14:paraId="6489F931" w14:textId="77777777" w:rsidR="001E081E" w:rsidRPr="00A12852" w:rsidRDefault="008652F8">
      <w:pPr>
        <w:ind w:firstLineChars="1800" w:firstLine="4698"/>
        <w:jc w:val="left"/>
        <w:rPr>
          <w:sz w:val="28"/>
        </w:rPr>
      </w:pPr>
      <w:r w:rsidRPr="00A12852">
        <w:rPr>
          <w:rFonts w:hint="eastAsia"/>
          <w:sz w:val="28"/>
        </w:rPr>
        <w:t xml:space="preserve">　</w:t>
      </w:r>
    </w:p>
    <w:p w14:paraId="1C29C091" w14:textId="4B601BB9" w:rsidR="001E081E" w:rsidRPr="00A12852" w:rsidRDefault="008652F8">
      <w:pPr>
        <w:jc w:val="right"/>
        <w:rPr>
          <w:sz w:val="28"/>
        </w:rPr>
      </w:pPr>
      <w:r w:rsidRPr="00A12852">
        <w:rPr>
          <w:rFonts w:hint="eastAsia"/>
          <w:sz w:val="28"/>
        </w:rPr>
        <w:t>生徒氏名</w:t>
      </w:r>
      <w:r w:rsidR="00143F73" w:rsidRPr="00A12852">
        <w:rPr>
          <w:rFonts w:hint="eastAsia"/>
          <w:sz w:val="28"/>
        </w:rPr>
        <w:t xml:space="preserve">　</w:t>
      </w:r>
      <w:r w:rsidRPr="00A12852">
        <w:rPr>
          <w:rFonts w:hint="eastAsia"/>
          <w:sz w:val="28"/>
        </w:rPr>
        <w:t xml:space="preserve">　（　　　　　　　　　　　　　　　）</w:t>
      </w:r>
    </w:p>
    <w:p w14:paraId="08CD4682" w14:textId="77777777" w:rsidR="001E081E" w:rsidRPr="00A12852" w:rsidRDefault="001E081E">
      <w:pPr>
        <w:ind w:firstLineChars="1800" w:firstLine="4698"/>
        <w:jc w:val="left"/>
        <w:rPr>
          <w:sz w:val="28"/>
        </w:rPr>
      </w:pPr>
    </w:p>
    <w:p w14:paraId="461695CF" w14:textId="4E8B26E6" w:rsidR="001E081E" w:rsidRPr="00A12852" w:rsidRDefault="008652F8">
      <w:pPr>
        <w:jc w:val="right"/>
        <w:rPr>
          <w:sz w:val="28"/>
        </w:rPr>
      </w:pPr>
      <w:r w:rsidRPr="00A12852">
        <w:rPr>
          <w:rFonts w:hint="eastAsia"/>
          <w:sz w:val="28"/>
        </w:rPr>
        <w:t>保護者</w:t>
      </w:r>
      <w:r w:rsidR="00143F73" w:rsidRPr="00A12852">
        <w:rPr>
          <w:rFonts w:hint="eastAsia"/>
          <w:sz w:val="28"/>
        </w:rPr>
        <w:t>等</w:t>
      </w:r>
      <w:r w:rsidRPr="00A12852">
        <w:rPr>
          <w:rFonts w:hint="eastAsia"/>
          <w:sz w:val="28"/>
        </w:rPr>
        <w:t>署名（　　　　　　　　　　　　　　　）</w:t>
      </w:r>
    </w:p>
    <w:p w14:paraId="6B7E02F5" w14:textId="77777777" w:rsidR="001E081E" w:rsidRPr="00A12852" w:rsidRDefault="001E081E">
      <w:pPr>
        <w:ind w:firstLineChars="1800" w:firstLine="3978"/>
        <w:jc w:val="left"/>
      </w:pPr>
    </w:p>
    <w:p w14:paraId="5C446C42" w14:textId="77777777" w:rsidR="001E081E" w:rsidRPr="00A12852" w:rsidRDefault="008652F8">
      <w:pPr>
        <w:ind w:firstLineChars="200" w:firstLine="442"/>
        <w:jc w:val="left"/>
      </w:pPr>
      <w:r w:rsidRPr="00A12852">
        <w:rPr>
          <w:rFonts w:hint="eastAsia"/>
        </w:rPr>
        <w:t>※　所属校顧問に提出してください。</w:t>
      </w:r>
    </w:p>
    <w:p w14:paraId="47FA1889" w14:textId="77777777" w:rsidR="001E081E" w:rsidRPr="00A12852" w:rsidRDefault="001E081E">
      <w:pPr>
        <w:jc w:val="left"/>
      </w:pPr>
    </w:p>
    <w:p w14:paraId="608C2393" w14:textId="77777777" w:rsidR="001E081E" w:rsidRPr="00A12852" w:rsidRDefault="008652F8">
      <w:pPr>
        <w:jc w:val="left"/>
      </w:pPr>
      <w:r w:rsidRPr="00A12852">
        <w:rPr>
          <w:noProof/>
        </w:rPr>
        <w:lastRenderedPageBreak/>
        <w:drawing>
          <wp:inline distT="0" distB="0" distL="0" distR="0" wp14:anchorId="712811AE" wp14:editId="293B395F">
            <wp:extent cx="5615940" cy="8687435"/>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8"/>
                    <a:stretch>
                      <a:fillRect/>
                    </a:stretch>
                  </pic:blipFill>
                  <pic:spPr>
                    <a:xfrm>
                      <a:off x="0" y="0"/>
                      <a:ext cx="5615940" cy="8687435"/>
                    </a:xfrm>
                    <a:prstGeom prst="rect">
                      <a:avLst/>
                    </a:prstGeom>
                    <a:noFill/>
                    <a:ln>
                      <a:noFill/>
                    </a:ln>
                  </pic:spPr>
                </pic:pic>
              </a:graphicData>
            </a:graphic>
          </wp:inline>
        </w:drawing>
      </w:r>
    </w:p>
    <w:p w14:paraId="7B3D9624" w14:textId="77777777" w:rsidR="001E081E" w:rsidRPr="00A12852" w:rsidRDefault="008652F8">
      <w:pPr>
        <w:jc w:val="left"/>
        <w:rPr>
          <w:rFonts w:ascii="ＭＳ ゴシック" w:eastAsia="ＭＳ ゴシック" w:hAnsi="ＭＳ ゴシック"/>
          <w:sz w:val="21"/>
        </w:rPr>
      </w:pPr>
      <w:r w:rsidRPr="00A12852">
        <w:rPr>
          <w:rFonts w:ascii="ＭＳ ゴシック" w:eastAsia="ＭＳ ゴシック" w:hAnsi="ＭＳ ゴシック" w:hint="eastAsia"/>
          <w:sz w:val="21"/>
        </w:rPr>
        <w:t>保管期間1か月</w:t>
      </w:r>
    </w:p>
    <w:p w14:paraId="04B5D7D2" w14:textId="77777777" w:rsidR="001E081E" w:rsidRPr="00A12852" w:rsidRDefault="001E081E">
      <w:pPr>
        <w:jc w:val="left"/>
        <w:rPr>
          <w:rFonts w:ascii="ＭＳ ゴシック" w:eastAsia="ＭＳ ゴシック" w:hAnsi="ＭＳ ゴシック"/>
          <w:sz w:val="21"/>
        </w:rPr>
      </w:pPr>
    </w:p>
    <w:p w14:paraId="4F2546C4" w14:textId="77777777" w:rsidR="001E081E" w:rsidRPr="00A12852" w:rsidRDefault="008652F8">
      <w:pPr>
        <w:jc w:val="left"/>
      </w:pPr>
      <w:r w:rsidRPr="00A12852">
        <w:rPr>
          <w:rFonts w:hint="eastAsia"/>
        </w:rPr>
        <w:t>別紙３</w:t>
      </w:r>
    </w:p>
    <w:p w14:paraId="64189EE0" w14:textId="77777777" w:rsidR="001E081E" w:rsidRPr="00A12852" w:rsidRDefault="001E081E">
      <w:pPr>
        <w:jc w:val="left"/>
      </w:pPr>
    </w:p>
    <w:p w14:paraId="1F93D0C4" w14:textId="77777777" w:rsidR="001E081E" w:rsidRPr="00A12852" w:rsidRDefault="008652F8">
      <w:pPr>
        <w:jc w:val="center"/>
      </w:pPr>
      <w:r w:rsidRPr="00A12852">
        <w:rPr>
          <w:rFonts w:hint="eastAsia"/>
        </w:rPr>
        <w:t>健康調査票</w:t>
      </w:r>
    </w:p>
    <w:p w14:paraId="04BCBD6F" w14:textId="77777777" w:rsidR="001E081E" w:rsidRPr="00A12852" w:rsidRDefault="001E081E">
      <w:pPr>
        <w:jc w:val="left"/>
      </w:pPr>
    </w:p>
    <w:p w14:paraId="57BBF0B6" w14:textId="77777777" w:rsidR="001E081E" w:rsidRPr="00A12852" w:rsidRDefault="008652F8">
      <w:pPr>
        <w:jc w:val="right"/>
      </w:pPr>
      <w:r w:rsidRPr="00A12852">
        <w:rPr>
          <w:rFonts w:hint="eastAsia"/>
        </w:rPr>
        <w:t>令和　　年　　月　　日</w:t>
      </w:r>
    </w:p>
    <w:p w14:paraId="600E6875" w14:textId="77777777" w:rsidR="001E081E" w:rsidRPr="00A12852" w:rsidRDefault="001E081E">
      <w:pPr>
        <w:jc w:val="left"/>
      </w:pPr>
    </w:p>
    <w:p w14:paraId="23CA3163" w14:textId="77777777" w:rsidR="001E081E" w:rsidRPr="00A12852" w:rsidRDefault="008652F8">
      <w:pPr>
        <w:jc w:val="left"/>
      </w:pPr>
      <w:r w:rsidRPr="00A12852">
        <w:rPr>
          <w:rFonts w:hint="eastAsia"/>
        </w:rPr>
        <w:t xml:space="preserve">氏　　名（　　　　　　　　　　　　　　）　年　齢（　　　　）歳　</w:t>
      </w:r>
    </w:p>
    <w:p w14:paraId="1ED5777C" w14:textId="77777777" w:rsidR="001E081E" w:rsidRPr="00A12852" w:rsidRDefault="001E081E">
      <w:pPr>
        <w:jc w:val="left"/>
      </w:pPr>
    </w:p>
    <w:p w14:paraId="7E55A5B0" w14:textId="77777777" w:rsidR="001E081E" w:rsidRPr="00A12852" w:rsidRDefault="008652F8">
      <w:pPr>
        <w:jc w:val="left"/>
      </w:pPr>
      <w:r w:rsidRPr="00A12852">
        <w:rPr>
          <w:rFonts w:hint="eastAsia"/>
        </w:rPr>
        <w:t>住　　所（　　　　　　　　　　　　　　　　　　　　　　　　　　　　　）</w:t>
      </w:r>
    </w:p>
    <w:p w14:paraId="36C24261" w14:textId="77777777" w:rsidR="001E081E" w:rsidRPr="00A12852" w:rsidRDefault="001E081E">
      <w:pPr>
        <w:jc w:val="left"/>
      </w:pPr>
    </w:p>
    <w:p w14:paraId="55795D60" w14:textId="77777777" w:rsidR="001E081E" w:rsidRPr="00A12852" w:rsidRDefault="008652F8">
      <w:pPr>
        <w:jc w:val="left"/>
      </w:pPr>
      <w:r w:rsidRPr="00A12852">
        <w:rPr>
          <w:rFonts w:hint="eastAsia"/>
        </w:rPr>
        <w:t>電話番号（　　　　　　　　　　　　　　）　当日の体温（　　　　．　　）度</w:t>
      </w:r>
    </w:p>
    <w:p w14:paraId="2C00196C" w14:textId="77777777" w:rsidR="001E081E" w:rsidRPr="00A12852" w:rsidRDefault="001E081E">
      <w:pPr>
        <w:jc w:val="left"/>
      </w:pPr>
    </w:p>
    <w:p w14:paraId="1ADC0D24" w14:textId="77777777" w:rsidR="001E081E" w:rsidRPr="00A12852" w:rsidRDefault="008652F8">
      <w:pPr>
        <w:jc w:val="left"/>
      </w:pPr>
      <w:r w:rsidRPr="00A12852">
        <w:rPr>
          <w:rFonts w:hint="eastAsia"/>
        </w:rPr>
        <w:t>○大会</w:t>
      </w:r>
      <w:r w:rsidRPr="00A12852">
        <w:t>前２週間における以下</w:t>
      </w:r>
      <w:r w:rsidRPr="00A12852">
        <w:rPr>
          <w:rFonts w:hint="eastAsia"/>
        </w:rPr>
        <w:t>の項目にお答えください。どちらかに〇を</w:t>
      </w:r>
    </w:p>
    <w:p w14:paraId="06F0EDCE" w14:textId="77777777" w:rsidR="001E081E" w:rsidRPr="00A12852" w:rsidRDefault="001E081E">
      <w:pPr>
        <w:jc w:val="left"/>
      </w:pPr>
    </w:p>
    <w:p w14:paraId="63DFB580" w14:textId="77777777" w:rsidR="001E081E" w:rsidRPr="00A12852" w:rsidRDefault="008652F8">
      <w:pPr>
        <w:jc w:val="left"/>
      </w:pPr>
      <w:r w:rsidRPr="00A12852">
        <w:t>ア</w:t>
      </w:r>
      <w:r w:rsidRPr="00A12852">
        <w:rPr>
          <w:rFonts w:hint="eastAsia"/>
        </w:rPr>
        <w:t xml:space="preserve">　平熱</w:t>
      </w:r>
      <w:r w:rsidRPr="00A12852">
        <w:t>を超える発熱</w:t>
      </w:r>
      <w:r w:rsidRPr="00A12852">
        <w:rPr>
          <w:rFonts w:hint="eastAsia"/>
        </w:rPr>
        <w:t>が数日続く　　　　　　　　　　　　　 ある　　　なし</w:t>
      </w:r>
    </w:p>
    <w:p w14:paraId="1842DC26" w14:textId="77777777" w:rsidR="001E081E" w:rsidRPr="00A12852" w:rsidRDefault="008652F8">
      <w:pPr>
        <w:jc w:val="left"/>
      </w:pPr>
      <w:r w:rsidRPr="00A12852">
        <w:t>イ</w:t>
      </w:r>
      <w:r w:rsidRPr="00A12852">
        <w:rPr>
          <w:rFonts w:hint="eastAsia"/>
        </w:rPr>
        <w:t xml:space="preserve">　</w:t>
      </w:r>
      <w:r w:rsidRPr="00A12852">
        <w:t>咳（せき）、のどの痛みなど風邪の症状</w:t>
      </w:r>
      <w:r w:rsidRPr="00A12852">
        <w:rPr>
          <w:rFonts w:hint="eastAsia"/>
        </w:rPr>
        <w:t>が数日続く　　　　ある　　　なし</w:t>
      </w:r>
    </w:p>
    <w:p w14:paraId="58045FD1" w14:textId="77777777" w:rsidR="001E081E" w:rsidRPr="00A12852" w:rsidRDefault="008652F8">
      <w:pPr>
        <w:jc w:val="left"/>
      </w:pPr>
      <w:r w:rsidRPr="00A12852">
        <w:t>ウ</w:t>
      </w:r>
      <w:r w:rsidRPr="00A12852">
        <w:rPr>
          <w:rFonts w:hint="eastAsia"/>
        </w:rPr>
        <w:t xml:space="preserve">　</w:t>
      </w:r>
      <w:r w:rsidRPr="00A12852">
        <w:t>だるさ（倦怠</w:t>
      </w:r>
      <w:r w:rsidRPr="00A12852">
        <w:rPr>
          <w:rFonts w:hint="eastAsia"/>
        </w:rPr>
        <w:t>（</w:t>
      </w:r>
      <w:r w:rsidRPr="00A12852">
        <w:t>けんたい）感</w:t>
      </w:r>
      <w:r w:rsidRPr="00A12852">
        <w:rPr>
          <w:rFonts w:hint="eastAsia"/>
        </w:rPr>
        <w:t>）、</w:t>
      </w:r>
      <w:r w:rsidRPr="00A12852">
        <w:t xml:space="preserve">息苦しさ（呼吸困難） </w:t>
      </w:r>
      <w:r w:rsidRPr="00A12852">
        <w:rPr>
          <w:rFonts w:hint="eastAsia"/>
        </w:rPr>
        <w:t xml:space="preserve"> 　ある　　　なし</w:t>
      </w:r>
    </w:p>
    <w:p w14:paraId="3ADCAFBD" w14:textId="77777777" w:rsidR="001E081E" w:rsidRPr="00A12852" w:rsidRDefault="008652F8">
      <w:pPr>
        <w:jc w:val="left"/>
      </w:pPr>
      <w:r w:rsidRPr="00A12852">
        <w:t>エ</w:t>
      </w:r>
      <w:r w:rsidRPr="00A12852">
        <w:rPr>
          <w:rFonts w:hint="eastAsia"/>
        </w:rPr>
        <w:t xml:space="preserve">　</w:t>
      </w:r>
      <w:r w:rsidRPr="00A12852">
        <w:t xml:space="preserve">嗅覚や味覚の異常等 </w:t>
      </w:r>
      <w:r w:rsidRPr="00A12852">
        <w:rPr>
          <w:rFonts w:hint="eastAsia"/>
        </w:rPr>
        <w:t xml:space="preserve">　　　　　　　　　　　　　　　　　ある　　　なし</w:t>
      </w:r>
    </w:p>
    <w:p w14:paraId="3F4EC532" w14:textId="77777777" w:rsidR="001E081E" w:rsidRPr="00A12852" w:rsidRDefault="008652F8">
      <w:pPr>
        <w:jc w:val="left"/>
      </w:pPr>
      <w:r w:rsidRPr="00A12852">
        <w:rPr>
          <w:rFonts w:hint="eastAsia"/>
        </w:rPr>
        <w:t xml:space="preserve">オ　</w:t>
      </w:r>
      <w:r w:rsidRPr="00A12852">
        <w:t>新型コロナウイルス感染症陽性とされた者との</w:t>
      </w:r>
    </w:p>
    <w:p w14:paraId="4BEFD958" w14:textId="77777777" w:rsidR="001E081E" w:rsidRPr="00A12852" w:rsidRDefault="008652F8">
      <w:pPr>
        <w:ind w:firstLineChars="200" w:firstLine="442"/>
        <w:jc w:val="left"/>
      </w:pPr>
      <w:r w:rsidRPr="00A12852">
        <w:t xml:space="preserve">濃厚接触の有無 </w:t>
      </w:r>
      <w:r w:rsidRPr="00A12852">
        <w:rPr>
          <w:rFonts w:hint="eastAsia"/>
        </w:rPr>
        <w:t xml:space="preserve">　　　　　　　　　　　　　　　　　　　ある　　　なし</w:t>
      </w:r>
    </w:p>
    <w:p w14:paraId="4B71D810" w14:textId="77777777" w:rsidR="001E081E" w:rsidRPr="00A12852" w:rsidRDefault="008652F8">
      <w:pPr>
        <w:jc w:val="left"/>
      </w:pPr>
      <w:r w:rsidRPr="00A12852">
        <w:rPr>
          <w:rFonts w:hint="eastAsia"/>
        </w:rPr>
        <w:t xml:space="preserve">カ　</w:t>
      </w:r>
      <w:r w:rsidRPr="00A12852">
        <w:t xml:space="preserve">同居家族や身近な知人に感染が疑われる方がいる場合 </w:t>
      </w:r>
      <w:r w:rsidRPr="00A12852">
        <w:rPr>
          <w:rFonts w:hint="eastAsia"/>
        </w:rPr>
        <w:t xml:space="preserve">　　ある　　　なし</w:t>
      </w:r>
    </w:p>
    <w:p w14:paraId="697AC882" w14:textId="77777777" w:rsidR="001E081E" w:rsidRPr="00A12852" w:rsidRDefault="008652F8">
      <w:pPr>
        <w:jc w:val="left"/>
      </w:pPr>
      <w:r w:rsidRPr="00A12852">
        <w:rPr>
          <w:rFonts w:hint="eastAsia"/>
        </w:rPr>
        <w:t xml:space="preserve">キ　</w:t>
      </w:r>
      <w:r w:rsidRPr="00A12852">
        <w:t>過去 14 日以内に政府から入国制限、入国後の観察期</w:t>
      </w:r>
    </w:p>
    <w:p w14:paraId="266B163E" w14:textId="77777777" w:rsidR="001E081E" w:rsidRPr="00A12852" w:rsidRDefault="008652F8">
      <w:pPr>
        <w:ind w:firstLineChars="200" w:firstLine="442"/>
        <w:jc w:val="left"/>
      </w:pPr>
      <w:r w:rsidRPr="00A12852">
        <w:t>間を必要とさ</w:t>
      </w:r>
      <w:r w:rsidRPr="00A12852">
        <w:rPr>
          <w:rFonts w:hint="eastAsia"/>
        </w:rPr>
        <w:t>れて</w:t>
      </w:r>
      <w:r w:rsidRPr="00A12852">
        <w:t>いる国、地域等への渡航又は当該在</w:t>
      </w:r>
    </w:p>
    <w:p w14:paraId="75411B64" w14:textId="77777777" w:rsidR="001E081E" w:rsidRPr="00A12852" w:rsidRDefault="008652F8">
      <w:pPr>
        <w:ind w:firstLineChars="200" w:firstLine="442"/>
        <w:jc w:val="left"/>
      </w:pPr>
      <w:r w:rsidRPr="00A12852">
        <w:t>住者との濃厚接触</w:t>
      </w:r>
      <w:r w:rsidRPr="00A12852">
        <w:rPr>
          <w:rFonts w:hint="eastAsia"/>
        </w:rPr>
        <w:t>の有無　　　　　　　　　　　　　　　 ある　  　なし</w:t>
      </w:r>
    </w:p>
    <w:p w14:paraId="5DC4C77C" w14:textId="77777777" w:rsidR="001E081E" w:rsidRPr="00A12852" w:rsidRDefault="001E081E">
      <w:pPr>
        <w:jc w:val="left"/>
      </w:pPr>
    </w:p>
    <w:p w14:paraId="6125B923" w14:textId="77777777" w:rsidR="001E081E" w:rsidRPr="00A12852" w:rsidRDefault="008652F8">
      <w:pPr>
        <w:ind w:left="442" w:hangingChars="200" w:hanging="442"/>
        <w:jc w:val="left"/>
      </w:pPr>
      <w:r w:rsidRPr="00A12852">
        <w:rPr>
          <w:rFonts w:hint="eastAsia"/>
        </w:rPr>
        <w:t>※　この調査に関する個人情報については、感染対策のものであり、他の目的</w:t>
      </w:r>
    </w:p>
    <w:p w14:paraId="7F3C4C6D" w14:textId="77777777" w:rsidR="001E081E" w:rsidRPr="00A12852" w:rsidRDefault="008652F8">
      <w:pPr>
        <w:ind w:leftChars="100" w:left="440" w:hangingChars="99" w:hanging="219"/>
        <w:jc w:val="left"/>
      </w:pPr>
      <w:r w:rsidRPr="00A12852">
        <w:rPr>
          <w:rFonts w:hint="eastAsia"/>
        </w:rPr>
        <w:t>では使用いたしません。保管期間は1か月とする。</w:t>
      </w:r>
    </w:p>
    <w:p w14:paraId="474CF433" w14:textId="77777777" w:rsidR="001E081E" w:rsidRDefault="001E081E">
      <w:pPr>
        <w:jc w:val="left"/>
      </w:pPr>
    </w:p>
    <w:p w14:paraId="6E411314" w14:textId="77777777" w:rsidR="001E081E" w:rsidRDefault="001E081E">
      <w:pPr>
        <w:jc w:val="left"/>
      </w:pPr>
    </w:p>
    <w:p w14:paraId="5185DC34" w14:textId="77777777" w:rsidR="001E081E" w:rsidRDefault="001E081E">
      <w:pPr>
        <w:jc w:val="left"/>
      </w:pPr>
    </w:p>
    <w:p w14:paraId="175D8D23" w14:textId="77777777" w:rsidR="001E081E" w:rsidRDefault="001E081E">
      <w:pPr>
        <w:jc w:val="left"/>
      </w:pPr>
    </w:p>
    <w:p w14:paraId="7AFC2DCF" w14:textId="77777777" w:rsidR="001E081E" w:rsidRDefault="001E081E">
      <w:pPr>
        <w:jc w:val="left"/>
      </w:pPr>
    </w:p>
    <w:p w14:paraId="377663F2" w14:textId="77777777" w:rsidR="001E081E" w:rsidRDefault="001E081E">
      <w:pPr>
        <w:jc w:val="left"/>
      </w:pPr>
    </w:p>
    <w:p w14:paraId="53E51D98" w14:textId="77777777" w:rsidR="001E081E" w:rsidRDefault="001E081E">
      <w:pPr>
        <w:jc w:val="left"/>
      </w:pPr>
    </w:p>
    <w:p w14:paraId="17AD3287" w14:textId="77777777" w:rsidR="001E081E" w:rsidRDefault="001E081E">
      <w:pPr>
        <w:jc w:val="left"/>
      </w:pPr>
    </w:p>
    <w:p w14:paraId="6A782481" w14:textId="77777777" w:rsidR="001E081E" w:rsidRDefault="001E081E">
      <w:pPr>
        <w:jc w:val="left"/>
      </w:pPr>
    </w:p>
    <w:p w14:paraId="1E1D634C" w14:textId="77777777" w:rsidR="001E081E" w:rsidRDefault="001E081E">
      <w:pPr>
        <w:jc w:val="left"/>
      </w:pPr>
    </w:p>
    <w:p w14:paraId="68772CCE" w14:textId="77777777" w:rsidR="001E081E" w:rsidRDefault="001E081E">
      <w:pPr>
        <w:jc w:val="left"/>
      </w:pPr>
    </w:p>
    <w:p w14:paraId="3EFEBEA4" w14:textId="77777777" w:rsidR="001E081E" w:rsidRDefault="001E081E">
      <w:pPr>
        <w:jc w:val="left"/>
      </w:pPr>
    </w:p>
    <w:p w14:paraId="138F07B9" w14:textId="77777777" w:rsidR="001E081E" w:rsidRDefault="001E081E">
      <w:bookmarkStart w:id="0" w:name="_GoBack"/>
      <w:bookmarkEnd w:id="0"/>
    </w:p>
    <w:sectPr w:rsidR="001E081E" w:rsidSect="00EE508A">
      <w:pgSz w:w="11906" w:h="16838"/>
      <w:pgMar w:top="1247" w:right="1531" w:bottom="1247" w:left="1531" w:header="851" w:footer="992" w:gutter="0"/>
      <w:cols w:space="720"/>
      <w:docGrid w:type="linesAndChars" w:linePitch="349"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32E9" w14:textId="77777777" w:rsidR="00745071" w:rsidRDefault="00745071">
      <w:r>
        <w:separator/>
      </w:r>
    </w:p>
  </w:endnote>
  <w:endnote w:type="continuationSeparator" w:id="0">
    <w:p w14:paraId="29C0A4CC" w14:textId="77777777" w:rsidR="00745071" w:rsidRDefault="0074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2A02" w14:textId="77777777" w:rsidR="00745071" w:rsidRDefault="00745071">
      <w:r>
        <w:separator/>
      </w:r>
    </w:p>
  </w:footnote>
  <w:footnote w:type="continuationSeparator" w:id="0">
    <w:p w14:paraId="19BDA74A" w14:textId="77777777" w:rsidR="00745071" w:rsidRDefault="0074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39B0"/>
    <w:multiLevelType w:val="hybridMultilevel"/>
    <w:tmpl w:val="9A10EDC6"/>
    <w:lvl w:ilvl="0" w:tplc="D196060A">
      <w:start w:val="1"/>
      <w:numFmt w:val="decimalEnclosedCircle"/>
      <w:lvlText w:val="%1"/>
      <w:lvlJc w:val="left"/>
      <w:pPr>
        <w:ind w:left="640" w:hanging="360"/>
      </w:pPr>
      <w:rPr>
        <w:rFonts w:hint="default"/>
      </w:rPr>
    </w:lvl>
    <w:lvl w:ilvl="1" w:tplc="7CBE19AA">
      <w:start w:val="3"/>
      <w:numFmt w:val="decimalEnclosedCircle"/>
      <w:lvlText w:val="%2"/>
      <w:lvlJc w:val="left"/>
      <w:pPr>
        <w:ind w:left="1060" w:hanging="360"/>
      </w:pPr>
      <w:rPr>
        <w:rFonts w:hint="default"/>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2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1E"/>
    <w:rsid w:val="00132F5E"/>
    <w:rsid w:val="00143F73"/>
    <w:rsid w:val="001E081E"/>
    <w:rsid w:val="00232284"/>
    <w:rsid w:val="002401EE"/>
    <w:rsid w:val="00284062"/>
    <w:rsid w:val="0045603B"/>
    <w:rsid w:val="004E2ECB"/>
    <w:rsid w:val="00677761"/>
    <w:rsid w:val="00700900"/>
    <w:rsid w:val="007151C8"/>
    <w:rsid w:val="00745071"/>
    <w:rsid w:val="00795E37"/>
    <w:rsid w:val="007E0A35"/>
    <w:rsid w:val="00845084"/>
    <w:rsid w:val="008652F8"/>
    <w:rsid w:val="0087568D"/>
    <w:rsid w:val="00961B44"/>
    <w:rsid w:val="00A12852"/>
    <w:rsid w:val="00A40323"/>
    <w:rsid w:val="00A56900"/>
    <w:rsid w:val="00A77611"/>
    <w:rsid w:val="00B703A5"/>
    <w:rsid w:val="00C0027E"/>
    <w:rsid w:val="00C06FCA"/>
    <w:rsid w:val="00C13A79"/>
    <w:rsid w:val="00C2084B"/>
    <w:rsid w:val="00C22BA7"/>
    <w:rsid w:val="00CF4266"/>
    <w:rsid w:val="00D2335B"/>
    <w:rsid w:val="00D90473"/>
    <w:rsid w:val="00E00952"/>
    <w:rsid w:val="00E4767E"/>
    <w:rsid w:val="00E72BE8"/>
    <w:rsid w:val="00EE508A"/>
    <w:rsid w:val="00F02A49"/>
    <w:rsid w:val="00F41548"/>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B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iwata00</cp:lastModifiedBy>
  <cp:revision>10</cp:revision>
  <dcterms:created xsi:type="dcterms:W3CDTF">2022-03-14T02:27:00Z</dcterms:created>
  <dcterms:modified xsi:type="dcterms:W3CDTF">2022-04-27T22:49:00Z</dcterms:modified>
</cp:coreProperties>
</file>